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60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561" w:tblpY="694"/>
        <w:tblOverlap w:val="never"/>
        <w:tblW w:w="11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36"/>
        <w:gridCol w:w="1376"/>
        <w:gridCol w:w="2224"/>
        <w:gridCol w:w="1264"/>
        <w:gridCol w:w="947"/>
        <w:gridCol w:w="1441"/>
        <w:gridCol w:w="2125"/>
      </w:tblGrid>
      <w:tr w14:paraId="7DFA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7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配置需求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推荐厂家或品牌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CE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功能需求或是用途或是用于病种及项目</w:t>
            </w:r>
          </w:p>
        </w:tc>
      </w:tr>
      <w:tr w14:paraId="6DF4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耳灸仪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头戴式耳灸仪，3联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传统灸法无法直达病所，且耗费人力及时间，该耳灸仪简便效廉，药力深入直达病所，临床应用广泛</w:t>
            </w:r>
          </w:p>
        </w:tc>
      </w:tr>
      <w:tr w14:paraId="273F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89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LED医用头灯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五官专用头灯，不带线可充电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耳鼻喉科门诊一般检查及治疗必备，会诊及手术急需用品</w:t>
            </w:r>
          </w:p>
        </w:tc>
      </w:tr>
      <w:tr w14:paraId="2041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喉镜头（片）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抢救病人时用于气管插管的急救器材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原有器材老化掉皮磨损。抢救病人时用于气管插管的急救器材</w:t>
            </w:r>
          </w:p>
        </w:tc>
      </w:tr>
      <w:tr w14:paraId="0C46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规格型号：MX4705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1.主要用于输血输液时的快速加压输入,以帮助血液、血浆等袋装液体尽快进入人体。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2.用于持续加压含肝素液体以冲洗内置的动脉测压管。</w:t>
            </w:r>
          </w:p>
        </w:tc>
      </w:tr>
      <w:tr w14:paraId="53F3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婴儿、儿童、成人小号、成人中号、成人大号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供临床喉部检查、急救及麻醉手术时协助插管用</w:t>
            </w:r>
          </w:p>
        </w:tc>
      </w:tr>
      <w:tr w14:paraId="6131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无菌擦手纸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单张纸不小于20cm*20cm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消博士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手术人员上台前外科洗手后擦手使用</w:t>
            </w:r>
          </w:p>
        </w:tc>
      </w:tr>
      <w:tr w14:paraId="278D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1000ml /瓶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消博士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用于手术人员上台前的外科洗手，消毒</w:t>
            </w:r>
          </w:p>
        </w:tc>
      </w:tr>
      <w:tr w14:paraId="3AFC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手麻科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清洁皂液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1000ml /瓶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消博士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35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D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用于手术人员上台前的外科洗手，清洁</w:t>
            </w:r>
          </w:p>
        </w:tc>
      </w:tr>
      <w:tr w14:paraId="283D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螺口尿沉渣试管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12ML/支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8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0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尿液相关检查使用</w:t>
            </w:r>
          </w:p>
        </w:tc>
      </w:tr>
    </w:tbl>
    <w:p w14:paraId="5E7DA6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2024年第三季度医用物资采购清单</w:t>
      </w:r>
    </w:p>
    <w:p w14:paraId="519FC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注：清单产品请提供样品或是产品彩页介绍。</w:t>
      </w:r>
    </w:p>
    <w:p w14:paraId="3D2CB211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454" w:right="397" w:bottom="397" w:left="397" w:header="851" w:footer="686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946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09C6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609C6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C91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CD2D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CD2D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5FC3"/>
    <w:rsid w:val="2D7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2024-11-29T08:09:00Z</dcterms:created>
  <dc:creator>faith*_*玲</dc:creator>
  <cp:lastModifiedBy>faith*_*玲</cp:lastModifiedBy>
  <dcterms:modified xsi:type="dcterms:W3CDTF">2024-11-29T08:09:54Z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BE60591AA393457F84ABDA83AF4CF36A_11</vt:lpwstr>
  </property>
</Properties>
</file>