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FEE5" w14:textId="51822967" w:rsidR="00FB2C76" w:rsidRDefault="00FB2C76" w:rsidP="00FB2C76">
      <w:pPr>
        <w:spacing w:line="440" w:lineRule="exact"/>
        <w:jc w:val="left"/>
        <w:outlineLvl w:val="1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附件1</w:t>
      </w:r>
    </w:p>
    <w:p w14:paraId="0F2664BB" w14:textId="097B227F" w:rsidR="009A059A" w:rsidRDefault="009A059A">
      <w:pPr>
        <w:spacing w:line="440" w:lineRule="exact"/>
        <w:ind w:firstLineChars="200" w:firstLine="480"/>
        <w:jc w:val="center"/>
        <w:outlineLvl w:val="1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四川省第二中医医院成华院区纺织品采购参数表</w:t>
      </w:r>
    </w:p>
    <w:tbl>
      <w:tblPr>
        <w:tblStyle w:val="a4"/>
        <w:tblW w:w="5162" w:type="pct"/>
        <w:tblLook w:val="04A0" w:firstRow="1" w:lastRow="0" w:firstColumn="1" w:lastColumn="0" w:noHBand="0" w:noVBand="1"/>
      </w:tblPr>
      <w:tblGrid>
        <w:gridCol w:w="396"/>
        <w:gridCol w:w="998"/>
        <w:gridCol w:w="1476"/>
        <w:gridCol w:w="485"/>
        <w:gridCol w:w="6818"/>
      </w:tblGrid>
      <w:tr w:rsidR="00505333" w:rsidRPr="00EF047A" w14:paraId="2CA00080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424B" w14:textId="77777777" w:rsidR="00BC1A41" w:rsidRPr="00EF047A" w:rsidRDefault="00BC1A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F047A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7846" w14:textId="77777777" w:rsidR="00BC1A41" w:rsidRPr="00EF047A" w:rsidRDefault="00BC1A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F047A"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5F8C" w14:textId="77777777" w:rsidR="00BC1A41" w:rsidRPr="00EF047A" w:rsidRDefault="00BC1A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F047A">
              <w:rPr>
                <w:rFonts w:ascii="宋体" w:eastAsia="宋体" w:hAnsi="宋体" w:cs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7C3" w14:textId="208E6702" w:rsidR="00BC1A41" w:rsidRPr="00EF047A" w:rsidRDefault="00BC1A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F047A"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7E72" w14:textId="7E4E73A7" w:rsidR="00BC1A41" w:rsidRPr="00EF047A" w:rsidRDefault="00BC1A4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F047A">
              <w:rPr>
                <w:rFonts w:ascii="宋体" w:eastAsia="宋体" w:hAnsi="宋体" w:cs="宋体" w:hint="eastAsia"/>
                <w:b/>
                <w:bCs/>
                <w:szCs w:val="21"/>
              </w:rPr>
              <w:t>参数</w:t>
            </w:r>
          </w:p>
        </w:tc>
      </w:tr>
      <w:tr w:rsidR="00505333" w:rsidRPr="00505333" w14:paraId="36A5CEB7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B03" w14:textId="77777777" w:rsidR="00BC1A41" w:rsidRPr="00505333" w:rsidRDefault="00BC1A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12C" w14:textId="77777777" w:rsidR="00BC1A41" w:rsidRPr="00505333" w:rsidRDefault="00BC1A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枕芯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54B6" w14:textId="77777777" w:rsidR="00BC1A41" w:rsidRPr="00505333" w:rsidRDefault="00BC1A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72×48cm±1cm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4D68" w14:textId="1E4FE872" w:rsidR="00BC1A41" w:rsidRPr="00505333" w:rsidRDefault="00505333">
            <w:pPr>
              <w:pStyle w:val="null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床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3ED" w14:textId="7046EE5A" w:rsidR="00BC1A41" w:rsidRPr="00505333" w:rsidRDefault="00BC1A41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宋体"/>
                <w:sz w:val="21"/>
                <w:szCs w:val="21"/>
              </w:rPr>
              <w:t>1.重量：≥750g；</w:t>
            </w:r>
          </w:p>
          <w:p w14:paraId="0AA41325" w14:textId="77360EF9" w:rsidR="00BC1A41" w:rsidRPr="00505333" w:rsidRDefault="009E01D9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="00BC1A41" w:rsidRPr="00505333">
              <w:rPr>
                <w:rFonts w:ascii="宋体" w:eastAsia="宋体" w:hAnsi="宋体" w:cs="宋体"/>
                <w:sz w:val="21"/>
                <w:szCs w:val="21"/>
              </w:rPr>
              <w:t>.枕芯面料：100</w:t>
            </w:r>
            <w:r w:rsidR="001C5B6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%</w:t>
            </w:r>
            <w:r w:rsidR="00BC1A41" w:rsidRPr="00505333">
              <w:rPr>
                <w:rFonts w:ascii="宋体" w:eastAsia="宋体" w:hAnsi="宋体" w:cs="宋体"/>
                <w:sz w:val="21"/>
                <w:szCs w:val="21"/>
              </w:rPr>
              <w:t>聚酯纤维；</w:t>
            </w:r>
          </w:p>
          <w:p w14:paraId="3932AE5F" w14:textId="68FFE889" w:rsidR="00BC1A41" w:rsidRPr="00505333" w:rsidRDefault="009E01D9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="001C5B6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</w:t>
            </w:r>
            <w:r w:rsidRPr="00505333">
              <w:rPr>
                <w:rFonts w:ascii="宋体" w:eastAsia="宋体" w:hAnsi="宋体" w:cs="宋体"/>
                <w:sz w:val="21"/>
                <w:szCs w:val="21"/>
              </w:rPr>
              <w:t>枕芯填充物：</w:t>
            </w:r>
            <w:r w:rsidRPr="001C5B66">
              <w:rPr>
                <w:rFonts w:ascii="宋体" w:eastAsia="宋体" w:hAnsi="宋体" w:cs="宋体"/>
                <w:sz w:val="21"/>
                <w:szCs w:val="21"/>
              </w:rPr>
              <w:t>100%聚酯纤维</w:t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  <w:p w14:paraId="0693EA4A" w14:textId="63F63F4A" w:rsidR="00BC1A41" w:rsidRPr="00505333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4.</w:t>
            </w:r>
            <w:r w:rsidRPr="00505333">
              <w:rPr>
                <w:rFonts w:ascii="宋体" w:eastAsia="宋体" w:hAnsi="宋体" w:cs="宋体"/>
                <w:sz w:val="21"/>
                <w:szCs w:val="21"/>
              </w:rPr>
              <w:t>甲醛含量（mg/kg）：≤75；</w:t>
            </w:r>
          </w:p>
        </w:tc>
      </w:tr>
      <w:tr w:rsidR="00505333" w:rsidRPr="00505333" w14:paraId="620B6CE5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3B1" w14:textId="77777777" w:rsidR="00BC1A41" w:rsidRPr="00505333" w:rsidRDefault="00BC1A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D4A" w14:textId="77777777" w:rsidR="00BC1A41" w:rsidRPr="00505333" w:rsidRDefault="00BC1A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垫褥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DC9" w14:textId="63C4DBD3" w:rsidR="00BC1A41" w:rsidRPr="00505333" w:rsidRDefault="00BC1A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200×</w:t>
            </w:r>
            <w:r w:rsidR="008B1F64">
              <w:rPr>
                <w:rFonts w:ascii="宋体" w:eastAsia="宋体" w:hAnsi="宋体" w:cs="宋体" w:hint="eastAsia"/>
                <w:szCs w:val="21"/>
              </w:rPr>
              <w:t>8</w:t>
            </w:r>
            <w:r w:rsidR="00235AD1">
              <w:rPr>
                <w:rFonts w:ascii="宋体" w:eastAsia="宋体" w:hAnsi="宋体" w:cs="宋体" w:hint="eastAsia"/>
                <w:szCs w:val="21"/>
              </w:rPr>
              <w:t>5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cm±1cm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8EAB" w14:textId="253894BC" w:rsidR="00BC1A41" w:rsidRPr="00505333" w:rsidRDefault="00505333">
            <w:pPr>
              <w:pStyle w:val="null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床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8C4" w14:textId="2E7D7571" w:rsidR="00BC1A41" w:rsidRPr="00505333" w:rsidRDefault="00BC1A41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宋体"/>
                <w:sz w:val="21"/>
                <w:szCs w:val="21"/>
              </w:rPr>
              <w:t>1.原料：棉；</w:t>
            </w:r>
          </w:p>
          <w:p w14:paraId="7DDF1575" w14:textId="542EF8CA" w:rsidR="00BC1A41" w:rsidRPr="00505333" w:rsidRDefault="00E56333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="00BC1A41" w:rsidRPr="00505333">
              <w:rPr>
                <w:rFonts w:ascii="宋体" w:eastAsia="宋体" w:hAnsi="宋体" w:cs="宋体"/>
                <w:sz w:val="21"/>
                <w:szCs w:val="21"/>
              </w:rPr>
              <w:t>.梳棉胎级别:≥</w:t>
            </w:r>
            <w:r w:rsidR="00457FEE">
              <w:rPr>
                <w:rFonts w:ascii="宋体" w:eastAsia="宋体" w:hAnsi="宋体" w:cs="宋体"/>
                <w:sz w:val="21"/>
                <w:szCs w:val="21"/>
              </w:rPr>
              <w:t>四</w:t>
            </w:r>
            <w:r w:rsidR="00BC1A41" w:rsidRPr="00505333">
              <w:rPr>
                <w:rFonts w:ascii="宋体" w:eastAsia="宋体" w:hAnsi="宋体" w:cs="宋体"/>
                <w:sz w:val="21"/>
                <w:szCs w:val="21"/>
              </w:rPr>
              <w:t>级；</w:t>
            </w:r>
          </w:p>
          <w:p w14:paraId="23A79771" w14:textId="5DF3FD23" w:rsidR="009E01D9" w:rsidRPr="009E01D9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.规格尺寸偏差率(%):长±2、宽±2 </w:t>
            </w:r>
          </w:p>
          <w:p w14:paraId="6F6997E6" w14:textId="4CEC903C" w:rsidR="009E01D9" w:rsidRPr="009E01D9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.重量偏差率(%):≥-3.0 </w:t>
            </w:r>
          </w:p>
          <w:p w14:paraId="40F54831" w14:textId="2E614EFD" w:rsidR="009E01D9" w:rsidRPr="009E01D9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.含杂率(%):≤0.8</w:t>
            </w:r>
          </w:p>
          <w:p w14:paraId="1CDF6089" w14:textId="767D83F5" w:rsidR="009E01D9" w:rsidRPr="009E01D9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.网纱:面层3层、密度≥20根/10cm</w:t>
            </w:r>
          </w:p>
          <w:p w14:paraId="40872E5A" w14:textId="49EAB785" w:rsidR="009E01D9" w:rsidRPr="009E01D9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.研磨率(%):≥85</w:t>
            </w:r>
          </w:p>
          <w:p w14:paraId="1D0A1095" w14:textId="320FA4AD" w:rsidR="009E01D9" w:rsidRPr="009E01D9" w:rsidRDefault="009E01D9" w:rsidP="009E01D9">
            <w:pPr>
              <w:pStyle w:val="null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.短纤维含量(%):≤25</w:t>
            </w:r>
          </w:p>
          <w:p w14:paraId="14C2F00C" w14:textId="6C007185" w:rsidR="009E01D9" w:rsidRDefault="009E01D9" w:rsidP="009E01D9">
            <w:pPr>
              <w:pStyle w:val="null3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  <w:r w:rsidR="00457FE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</w:t>
            </w:r>
            <w:r w:rsidR="00457FEE" w:rsidRPr="00505333">
              <w:rPr>
                <w:rFonts w:ascii="宋体" w:eastAsia="宋体" w:hAnsi="宋体" w:cs="宋体"/>
                <w:sz w:val="21"/>
                <w:szCs w:val="21"/>
              </w:rPr>
              <w:t>甲醛含量（mg/kg）：≤75</w:t>
            </w:r>
          </w:p>
          <w:p w14:paraId="23A2FA19" w14:textId="795035EF" w:rsidR="00457FEE" w:rsidRPr="00505333" w:rsidRDefault="009E01D9" w:rsidP="009E01D9">
            <w:pPr>
              <w:pStyle w:val="null3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  <w:r w:rsidRPr="009E01D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.异味:无异味</w:t>
            </w:r>
          </w:p>
        </w:tc>
      </w:tr>
      <w:tr w:rsidR="009E01D9" w:rsidRPr="00505333" w14:paraId="62EB36B8" w14:textId="77777777" w:rsidTr="009E01D9">
        <w:trPr>
          <w:trHeight w:val="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13D" w14:textId="77777777" w:rsidR="009E01D9" w:rsidRPr="00505333" w:rsidRDefault="009E01D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17B" w14:textId="77777777" w:rsidR="009E01D9" w:rsidRPr="00505333" w:rsidRDefault="009E01D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盖棉絮（4斤）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7C58" w14:textId="45A09F35" w:rsidR="009E01D9" w:rsidRPr="00505333" w:rsidRDefault="009E01D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200×1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0cm±1cm，棉胎一级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A6E8" w14:textId="2A7CFB25" w:rsidR="009E01D9" w:rsidRPr="00505333" w:rsidRDefault="009E01D9">
            <w:pPr>
              <w:pStyle w:val="null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床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52C4" w14:textId="0EFDCB54" w:rsidR="009E01D9" w:rsidRPr="00505333" w:rsidRDefault="009E01D9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宋体"/>
                <w:sz w:val="21"/>
                <w:szCs w:val="21"/>
              </w:rPr>
              <w:t>1.原料：细绒棉(检验方法GB 1103.1-2012)；</w:t>
            </w:r>
          </w:p>
          <w:p w14:paraId="0F979F92" w14:textId="77777777" w:rsidR="009E01D9" w:rsidRDefault="009E01D9" w:rsidP="000E3251">
            <w:pPr>
              <w:pStyle w:val="null3"/>
              <w:rPr>
                <w:rFonts w:ascii="宋体" w:eastAsia="宋体" w:hAnsi="宋体" w:cs="宋体" w:hint="default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Pr="00505333">
              <w:rPr>
                <w:rFonts w:ascii="宋体" w:eastAsia="宋体" w:hAnsi="宋体" w:cs="宋体"/>
                <w:sz w:val="21"/>
                <w:szCs w:val="21"/>
              </w:rPr>
              <w:t>.梳棉胎级别:≥一级(检验方法GB/T 35932-2018)；</w:t>
            </w:r>
          </w:p>
          <w:p w14:paraId="0F0348D2" w14:textId="6B41D027" w:rsidR="009E01D9" w:rsidRDefault="009E01D9" w:rsidP="000E3251">
            <w:pPr>
              <w:pStyle w:val="null3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3.</w:t>
            </w:r>
            <w:r w:rsidRPr="009E01D9">
              <w:rPr>
                <w:rFonts w:ascii="宋体" w:eastAsia="宋体" w:hAnsi="宋体" w:cs="宋体"/>
                <w:sz w:val="21"/>
                <w:szCs w:val="21"/>
              </w:rPr>
              <w:t>规格尺寸偏差率(%):长±2、宽±2</w:t>
            </w:r>
          </w:p>
          <w:p w14:paraId="387F6A6F" w14:textId="21299469" w:rsidR="009E01D9" w:rsidRPr="00505333" w:rsidRDefault="009E01D9" w:rsidP="000E3251">
            <w:pPr>
              <w:pStyle w:val="null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Pr="009E01D9">
              <w:rPr>
                <w:rFonts w:ascii="宋体" w:eastAsia="宋体" w:hAnsi="宋体"/>
                <w:sz w:val="21"/>
                <w:szCs w:val="21"/>
              </w:rPr>
              <w:t>重量偏差率(%):≥-3.0</w:t>
            </w:r>
          </w:p>
          <w:p w14:paraId="640D147F" w14:textId="3D17C0C0" w:rsidR="009E01D9" w:rsidRDefault="009E01D9" w:rsidP="00AE3F16">
            <w:pPr>
              <w:pStyle w:val="null3"/>
              <w:rPr>
                <w:rFonts w:ascii="宋体" w:eastAsia="宋体" w:hAnsi="宋体" w:hint="default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5.</w:t>
            </w:r>
            <w:r w:rsidRPr="00505333">
              <w:rPr>
                <w:rFonts w:ascii="宋体" w:eastAsia="宋体" w:hAnsi="宋体" w:cs="宋体"/>
                <w:sz w:val="21"/>
                <w:szCs w:val="21"/>
              </w:rPr>
              <w:t>甲醛含量（mg/kg）：≤75；</w:t>
            </w:r>
          </w:p>
          <w:p w14:paraId="592D8095" w14:textId="66C7CB0F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.研磨率(%): ≥85</w:t>
            </w:r>
          </w:p>
          <w:p w14:paraId="41AAB815" w14:textId="59BBF5E0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.短纤维含量(%):≤25</w:t>
            </w:r>
          </w:p>
          <w:p w14:paraId="4D64E34E" w14:textId="6561A7F5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.含杂率(%):≤0.8 </w:t>
            </w:r>
          </w:p>
          <w:p w14:paraId="327113D5" w14:textId="77777777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9.网纱</w:t>
            </w:r>
          </w:p>
          <w:p w14:paraId="3712ACD1" w14:textId="77777777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①.面纱层数(层):每面各三层，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分竖纱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一层，左右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斜纱各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一层</w:t>
            </w:r>
          </w:p>
          <w:p w14:paraId="627CB0FB" w14:textId="77777777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②.面纱竖纱、左斜纱、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右斜纱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(根/10cm):每 10cm 长度范围内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竖纱不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少于 13 根</w:t>
            </w:r>
          </w:p>
          <w:p w14:paraId="649E6BF7" w14:textId="77777777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③.并纱(处/面):3根以上的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并纱不超过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6 处</w:t>
            </w:r>
          </w:p>
          <w:p w14:paraId="2CA0DA51" w14:textId="77777777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④.竖筋(根/面):每面竖筋等距离分配不少于 6 道</w:t>
            </w:r>
          </w:p>
          <w:p w14:paraId="31E42B5F" w14:textId="77777777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⑤.左筋纱、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右筋纱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(根/面):每面竖筋等距离分配不少于 10 道</w:t>
            </w:r>
          </w:p>
          <w:p w14:paraId="61598095" w14:textId="19609C1A" w:rsidR="009E01D9" w:rsidRPr="009E01D9" w:rsidRDefault="009E01D9" w:rsidP="009E01D9">
            <w:pPr>
              <w:pStyle w:val="null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⑥.</w:t>
            </w:r>
            <w:proofErr w:type="gramStart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筋纱用纱</w:t>
            </w:r>
            <w:proofErr w:type="gramEnd"/>
            <w:r w:rsidRPr="009E01D9">
              <w:rPr>
                <w:rFonts w:ascii="宋体" w:eastAsia="宋体" w:hAnsi="宋体"/>
                <w:sz w:val="21"/>
                <w:szCs w:val="21"/>
                <w:lang w:eastAsia="zh-CN"/>
              </w:rPr>
              <w:t>(根):不少于 2 根</w:t>
            </w:r>
          </w:p>
        </w:tc>
      </w:tr>
      <w:tr w:rsidR="009E01D9" w:rsidRPr="00505333" w14:paraId="3CEF8D95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31D6" w14:textId="77777777" w:rsidR="009E01D9" w:rsidRPr="00505333" w:rsidRDefault="009E01D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2E3" w14:textId="77777777" w:rsidR="009E01D9" w:rsidRPr="00505333" w:rsidRDefault="009E01D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盖棉絮（6斤）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4149" w14:textId="1EFCF87E" w:rsidR="009E01D9" w:rsidRPr="00505333" w:rsidRDefault="009E01D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200×1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0cm±1cm，棉胎一级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F9" w14:textId="2215BE2F" w:rsidR="009E01D9" w:rsidRPr="00505333" w:rsidRDefault="009E01D9">
            <w:pPr>
              <w:pStyle w:val="null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6554" w14:textId="78E6D405" w:rsidR="009E01D9" w:rsidRPr="00505333" w:rsidRDefault="009E01D9" w:rsidP="00457FEE">
            <w:pPr>
              <w:pStyle w:val="null3"/>
              <w:rPr>
                <w:rFonts w:ascii="宋体" w:eastAsia="宋体" w:hAnsi="宋体" w:cs="宋体"/>
                <w:szCs w:val="21"/>
              </w:rPr>
            </w:pPr>
          </w:p>
        </w:tc>
      </w:tr>
      <w:tr w:rsidR="00505333" w:rsidRPr="00505333" w14:paraId="49F59CA8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44AB" w14:textId="04EA0686" w:rsidR="00C67B69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91" w:type="pct"/>
            <w:vAlign w:val="center"/>
          </w:tcPr>
          <w:p w14:paraId="67962677" w14:textId="7A97E8CF" w:rsidR="00C67B69" w:rsidRPr="00505333" w:rsidRDefault="00C67B69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被套</w:t>
            </w:r>
          </w:p>
        </w:tc>
        <w:tc>
          <w:tcPr>
            <w:tcW w:w="725" w:type="pct"/>
            <w:vAlign w:val="center"/>
          </w:tcPr>
          <w:p w14:paraId="064EA071" w14:textId="2561926B" w:rsidR="00C67B69" w:rsidRPr="00505333" w:rsidRDefault="00C67B69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</w:t>
            </w:r>
            <w:r w:rsidR="00447530">
              <w:rPr>
                <w:rFonts w:ascii="宋体" w:eastAsia="宋体" w:hAnsi="宋体" w:cs="宋体" w:hint="eastAsia"/>
                <w:szCs w:val="21"/>
              </w:rPr>
              <w:t>3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0*1</w:t>
            </w:r>
            <w:r w:rsidR="00235AD1">
              <w:rPr>
                <w:rFonts w:ascii="宋体" w:eastAsia="宋体" w:hAnsi="宋体" w:cs="宋体" w:hint="eastAsia"/>
                <w:szCs w:val="21"/>
              </w:rPr>
              <w:t>6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0cm</w:t>
            </w:r>
          </w:p>
        </w:tc>
        <w:tc>
          <w:tcPr>
            <w:tcW w:w="238" w:type="pct"/>
            <w:vAlign w:val="center"/>
          </w:tcPr>
          <w:p w14:paraId="116DB02C" w14:textId="00824FE5" w:rsidR="00C67B69" w:rsidRPr="00505333" w:rsidRDefault="00C67B69" w:rsidP="00C67B69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20E70" w14:textId="65AB5A74" w:rsidR="00C67B69" w:rsidRPr="00505333" w:rsidRDefault="00C67B69" w:rsidP="000E325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床品系列1（缎条）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【</w:t>
            </w: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值班室用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】</w:t>
            </w:r>
          </w:p>
          <w:p w14:paraId="35009742" w14:textId="51BADC6B" w:rsidR="00C67B69" w:rsidRPr="00505333" w:rsidRDefault="00576309" w:rsidP="000E325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  <w:r w:rsidR="00C67B69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成份：100%棉；</w:t>
            </w:r>
            <w:r w:rsidR="00C270A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14:paraId="72B79E22" w14:textId="4E7DED5F" w:rsidR="00C67B69" w:rsidRPr="00505333" w:rsidRDefault="00576309" w:rsidP="000E325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bookmarkStart w:id="0" w:name="OLE_LINK4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</w:t>
            </w:r>
            <w:r w:rsidR="00C67B69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水色牢度≥4级，耐干摩擦色牢度≥4级，耐汗渍色牢度≥4级；</w:t>
            </w:r>
          </w:p>
          <w:p w14:paraId="093A726B" w14:textId="4ABFB013" w:rsidR="00C67B69" w:rsidRPr="00505333" w:rsidRDefault="00C67B69" w:rsidP="000E325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576309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.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pH值：4.0-9.8，甲醛含量≤</w:t>
            </w:r>
            <w:r w:rsidR="00EC341A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mg/kg；</w:t>
            </w:r>
          </w:p>
          <w:p w14:paraId="58824723" w14:textId="77777777" w:rsidR="000E3251" w:rsidRDefault="00576309" w:rsidP="00AE3F16">
            <w:pPr>
              <w:ind w:rightChars="28" w:right="59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</w:t>
            </w:r>
            <w:proofErr w:type="gramStart"/>
            <w:r w:rsidR="00C67B69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裂</w:t>
            </w:r>
            <w:proofErr w:type="gramEnd"/>
            <w:r w:rsidR="00C67B69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强力：经向≥790N，纬向≥450N；</w:t>
            </w:r>
          </w:p>
          <w:p w14:paraId="0F268A99" w14:textId="77777777" w:rsidR="00B16FB5" w:rsidRDefault="00C270A1" w:rsidP="00AE3F16">
            <w:pPr>
              <w:ind w:rightChars="28" w:right="5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  <w:r w:rsidR="00B16FB5" w:rsidRPr="000E3251">
              <w:rPr>
                <w:rFonts w:ascii="宋体" w:eastAsia="宋体" w:hAnsi="宋体" w:cs="宋体" w:hint="eastAsia"/>
                <w:szCs w:val="21"/>
              </w:rPr>
              <w:t>此面料洗涤≥50次以后，面料对金黄色葡萄球菌、大肠杆菌、白色念珠菌、肺炎克雷伯氏菌、铜绿假单胞菌、枯草芽孢杆菌具有≥99%的抑菌率，能有效避免病原微生物繁殖感染。</w:t>
            </w:r>
            <w:bookmarkEnd w:id="0"/>
          </w:p>
          <w:p w14:paraId="380C4667" w14:textId="00137E85" w:rsidR="001C4364" w:rsidRPr="00505333" w:rsidRDefault="001C4364" w:rsidP="00AE3F16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 w:rsidRPr="001C4364">
              <w:rPr>
                <w:rFonts w:ascii="宋体" w:eastAsia="宋体" w:hAnsi="宋体" w:cs="宋体" w:hint="eastAsia"/>
                <w:szCs w:val="21"/>
              </w:rPr>
              <w:t>.此规格面料需符合国家纺织产品安全技术规范GB 18401-2010 B类要</w:t>
            </w:r>
            <w:r w:rsidRPr="001C4364">
              <w:rPr>
                <w:rFonts w:ascii="宋体" w:eastAsia="宋体" w:hAnsi="宋体" w:cs="宋体" w:hint="eastAsia"/>
                <w:szCs w:val="21"/>
              </w:rPr>
              <w:lastRenderedPageBreak/>
              <w:t>求。</w:t>
            </w:r>
          </w:p>
        </w:tc>
      </w:tr>
      <w:tr w:rsidR="00505333" w:rsidRPr="00505333" w14:paraId="1F558B5C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6C2" w14:textId="2108F662" w:rsidR="00C67B69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91" w:type="pct"/>
            <w:vAlign w:val="center"/>
          </w:tcPr>
          <w:p w14:paraId="59BC01BB" w14:textId="223FBFFD" w:rsidR="00C67B69" w:rsidRPr="00505333" w:rsidRDefault="00C67B69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床罩</w:t>
            </w:r>
          </w:p>
        </w:tc>
        <w:tc>
          <w:tcPr>
            <w:tcW w:w="725" w:type="pct"/>
            <w:vAlign w:val="center"/>
          </w:tcPr>
          <w:p w14:paraId="1C9B5A4C" w14:textId="1380FD56" w:rsidR="00C67B69" w:rsidRPr="00505333" w:rsidRDefault="00C67B69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</w:t>
            </w:r>
            <w:r w:rsidR="005C3A02" w:rsidRPr="00505333">
              <w:rPr>
                <w:rFonts w:ascii="宋体" w:eastAsia="宋体" w:hAnsi="宋体" w:cs="宋体" w:hint="eastAsia"/>
                <w:szCs w:val="21"/>
              </w:rPr>
              <w:t>0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0*</w:t>
            </w:r>
            <w:r w:rsidR="00235AD1">
              <w:rPr>
                <w:rFonts w:ascii="宋体" w:eastAsia="宋体" w:hAnsi="宋体" w:cs="宋体" w:hint="eastAsia"/>
                <w:szCs w:val="21"/>
              </w:rPr>
              <w:t>95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*20cm</w:t>
            </w:r>
          </w:p>
        </w:tc>
        <w:tc>
          <w:tcPr>
            <w:tcW w:w="238" w:type="pct"/>
            <w:vAlign w:val="center"/>
          </w:tcPr>
          <w:p w14:paraId="0EE3D6A7" w14:textId="7491F67F" w:rsidR="00C67B69" w:rsidRPr="00505333" w:rsidRDefault="00C67B69" w:rsidP="00C67B69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6B41" w14:textId="77777777" w:rsidR="00C67B69" w:rsidRPr="00505333" w:rsidRDefault="00C67B69" w:rsidP="000E325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505333" w:rsidRPr="00505333" w14:paraId="3026FF04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5D7A" w14:textId="6FE0CDD0" w:rsidR="00C67B69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91" w:type="pct"/>
            <w:vAlign w:val="center"/>
          </w:tcPr>
          <w:p w14:paraId="4FE1EB89" w14:textId="1EAA6C9A" w:rsidR="00C67B69" w:rsidRPr="00505333" w:rsidRDefault="00C67B69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床单</w:t>
            </w:r>
          </w:p>
        </w:tc>
        <w:tc>
          <w:tcPr>
            <w:tcW w:w="725" w:type="pct"/>
            <w:vAlign w:val="center"/>
          </w:tcPr>
          <w:p w14:paraId="2915B4EC" w14:textId="353CDEFB" w:rsidR="00C67B69" w:rsidRPr="00505333" w:rsidRDefault="00C67B69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</w:t>
            </w:r>
            <w:r w:rsidR="005C3A02" w:rsidRPr="00505333">
              <w:rPr>
                <w:rFonts w:ascii="宋体" w:eastAsia="宋体" w:hAnsi="宋体" w:cs="宋体" w:hint="eastAsia"/>
                <w:szCs w:val="21"/>
              </w:rPr>
              <w:t>0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0*1</w:t>
            </w:r>
            <w:r w:rsidR="005C3A02" w:rsidRPr="00505333">
              <w:rPr>
                <w:rFonts w:ascii="宋体" w:eastAsia="宋体" w:hAnsi="宋体" w:cs="宋体" w:hint="eastAsia"/>
                <w:szCs w:val="21"/>
              </w:rPr>
              <w:t>5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0cm</w:t>
            </w:r>
            <w:r w:rsidR="005C3A02" w:rsidRPr="00505333">
              <w:rPr>
                <w:rFonts w:ascii="宋体" w:eastAsia="宋体" w:hAnsi="宋体" w:cs="宋体" w:hint="eastAsia"/>
                <w:szCs w:val="21"/>
              </w:rPr>
              <w:t>±1cm</w:t>
            </w:r>
          </w:p>
        </w:tc>
        <w:tc>
          <w:tcPr>
            <w:tcW w:w="238" w:type="pct"/>
            <w:vAlign w:val="center"/>
          </w:tcPr>
          <w:p w14:paraId="40CA8685" w14:textId="40819449" w:rsidR="00C67B69" w:rsidRPr="00505333" w:rsidRDefault="00C67B69" w:rsidP="00C67B69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6C6A" w14:textId="77777777" w:rsidR="00C67B69" w:rsidRPr="00505333" w:rsidRDefault="00C67B69" w:rsidP="000E325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505333" w:rsidRPr="00505333" w14:paraId="7E30E651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4B33" w14:textId="1E4497F4" w:rsidR="00C67B69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91" w:type="pct"/>
            <w:vAlign w:val="center"/>
          </w:tcPr>
          <w:p w14:paraId="2ED1ADB5" w14:textId="46228D9C" w:rsidR="00C67B69" w:rsidRPr="00505333" w:rsidRDefault="00C67B69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枕套</w:t>
            </w:r>
          </w:p>
        </w:tc>
        <w:tc>
          <w:tcPr>
            <w:tcW w:w="725" w:type="pct"/>
            <w:vAlign w:val="center"/>
          </w:tcPr>
          <w:p w14:paraId="3D01CBDA" w14:textId="369F7263" w:rsidR="00C67B69" w:rsidRPr="00505333" w:rsidRDefault="00C67B69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80*53cm</w:t>
            </w:r>
          </w:p>
        </w:tc>
        <w:tc>
          <w:tcPr>
            <w:tcW w:w="238" w:type="pct"/>
            <w:vAlign w:val="center"/>
          </w:tcPr>
          <w:p w14:paraId="08F62E89" w14:textId="1DF41C34" w:rsidR="00C67B69" w:rsidRPr="00505333" w:rsidRDefault="00C67B69" w:rsidP="00C67B69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E40E" w14:textId="77777777" w:rsidR="00C67B69" w:rsidRPr="00505333" w:rsidRDefault="00C67B69" w:rsidP="000E325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505333" w:rsidRPr="00505333" w14:paraId="41C017BF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34C" w14:textId="6091E376" w:rsidR="005C3A02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660E" w14:textId="77777777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被套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6A3" w14:textId="0E94F3EC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230</w:t>
            </w:r>
            <w:r w:rsidR="00447530">
              <w:rPr>
                <w:rFonts w:ascii="宋体" w:eastAsia="宋体" w:hAnsi="宋体" w:cs="宋体" w:hint="eastAsia"/>
                <w:szCs w:val="21"/>
              </w:rPr>
              <w:t>*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  <w:r w:rsidR="00235AD1">
              <w:rPr>
                <w:rFonts w:ascii="宋体" w:eastAsia="宋体" w:hAnsi="宋体" w:cs="宋体" w:hint="eastAsia"/>
                <w:szCs w:val="21"/>
              </w:rPr>
              <w:t>6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0cm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337BF" w14:textId="5DF04A8C" w:rsidR="005C3A02" w:rsidRPr="00505333" w:rsidRDefault="005C3A02" w:rsidP="00C67B69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床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9463" w14:textId="0F7A4AFF" w:rsidR="005C3A02" w:rsidRPr="00505333" w:rsidRDefault="005C3A02" w:rsidP="000E325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床品系列2（平布）【病房用】</w:t>
            </w:r>
          </w:p>
          <w:p w14:paraId="47DC3556" w14:textId="7012FE68" w:rsidR="005C3A02" w:rsidRPr="00505333" w:rsidRDefault="005C3A02" w:rsidP="000E325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  <w:r w:rsidR="00C270A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.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成份：100%棉；</w:t>
            </w:r>
            <w:r w:rsidR="00C270A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14:paraId="26DF6C0B" w14:textId="77777777" w:rsidR="00C270A1" w:rsidRPr="00505333" w:rsidRDefault="00C270A1" w:rsidP="00C270A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2.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水色牢度≥4级，耐干摩擦色牢度≥4级，耐汗渍色牢度≥4级；</w:t>
            </w:r>
          </w:p>
          <w:p w14:paraId="6440BC5C" w14:textId="77777777" w:rsidR="00C270A1" w:rsidRPr="00505333" w:rsidRDefault="00C270A1" w:rsidP="00C270A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.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pH值：4.0-9.8，甲醛含量≤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mg/kg；</w:t>
            </w:r>
          </w:p>
          <w:p w14:paraId="2286F183" w14:textId="77777777" w:rsidR="00C270A1" w:rsidRDefault="00C270A1" w:rsidP="00C270A1">
            <w:pPr>
              <w:ind w:rightChars="28" w:right="59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4.</w:t>
            </w:r>
            <w:proofErr w:type="gramStart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裂</w:t>
            </w:r>
            <w:proofErr w:type="gramEnd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强力：经向≥790N，纬向≥450N；</w:t>
            </w:r>
          </w:p>
          <w:p w14:paraId="26B78AC4" w14:textId="0200C138" w:rsidR="001C4364" w:rsidRDefault="00C270A1" w:rsidP="00C270A1">
            <w:pPr>
              <w:ind w:firstLineChars="13" w:firstLine="27"/>
              <w:rPr>
                <w:rFonts w:ascii="宋体" w:eastAsia="宋体" w:hAnsi="宋体" w:cs="宋体"/>
                <w:szCs w:val="21"/>
              </w:rPr>
            </w:pPr>
            <w:bookmarkStart w:id="1" w:name="OLE_LINK5"/>
            <w:r>
              <w:rPr>
                <w:rFonts w:ascii="宋体" w:eastAsia="宋体" w:hAnsi="宋体" w:cs="宋体" w:hint="eastAsia"/>
                <w:szCs w:val="21"/>
              </w:rPr>
              <w:t>5.</w:t>
            </w:r>
            <w:r w:rsidRPr="000E3251">
              <w:rPr>
                <w:rFonts w:ascii="宋体" w:eastAsia="宋体" w:hAnsi="宋体" w:cs="宋体" w:hint="eastAsia"/>
                <w:szCs w:val="21"/>
              </w:rPr>
              <w:t>此面料洗涤≥50次以后，面料对金黄色葡萄球菌、大肠杆菌、白色念珠菌、肺炎克雷伯氏菌、铜绿假单胞菌、枯草芽孢杆菌具有≥99%的抑菌率。</w:t>
            </w:r>
          </w:p>
          <w:p w14:paraId="791E6A4A" w14:textId="19F29104" w:rsidR="000E3251" w:rsidRPr="00505333" w:rsidRDefault="001C4364" w:rsidP="00C270A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 w:rsidRPr="001C4364">
              <w:rPr>
                <w:rFonts w:ascii="宋体" w:eastAsia="宋体" w:hAnsi="宋体" w:cs="宋体" w:hint="eastAsia"/>
                <w:szCs w:val="21"/>
              </w:rPr>
              <w:t>.此规格面料需符合国家纺织产品安全技术规范GB 18401-2010 B类要求。</w:t>
            </w:r>
            <w:bookmarkEnd w:id="1"/>
          </w:p>
        </w:tc>
      </w:tr>
      <w:tr w:rsidR="00505333" w:rsidRPr="00505333" w14:paraId="4D783DC3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0C74" w14:textId="30D1BD75" w:rsidR="005C3A02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9B21" w14:textId="77777777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床罩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921" w14:textId="6AFFE37E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200*9</w:t>
            </w:r>
            <w:r w:rsidR="00235AD1">
              <w:rPr>
                <w:rFonts w:ascii="宋体" w:eastAsia="宋体" w:hAnsi="宋体" w:cs="宋体" w:hint="eastAsia"/>
                <w:szCs w:val="21"/>
              </w:rPr>
              <w:t>5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*20</w:t>
            </w:r>
            <w:r w:rsidR="00447530">
              <w:rPr>
                <w:rFonts w:ascii="宋体" w:eastAsia="宋体" w:hAnsi="宋体" w:cs="宋体" w:hint="eastAsia"/>
                <w:szCs w:val="21"/>
              </w:rPr>
              <w:t>cm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C6DAC" w14:textId="02BBDFCB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654B3" w14:textId="488E5DAC" w:rsidR="005C3A02" w:rsidRPr="00505333" w:rsidRDefault="005C3A02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505333" w:rsidRPr="00505333" w14:paraId="5A66553C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51D" w14:textId="20524457" w:rsidR="005C3A02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F671" w14:textId="77777777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枕套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AC0B" w14:textId="3786CB76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74*48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83B4" w14:textId="1BA8DB1E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8F0C9" w14:textId="29F81F53" w:rsidR="005C3A02" w:rsidRPr="00505333" w:rsidRDefault="005C3A02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505333" w:rsidRPr="00505333" w14:paraId="4AE5DFC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8818" w14:textId="50E92EA1" w:rsidR="005C3A02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C3E" w14:textId="77777777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治疗床床罩（带孔）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193F" w14:textId="77777777" w:rsidR="007928AC" w:rsidRDefault="007928AC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928AC">
              <w:rPr>
                <w:rFonts w:ascii="宋体" w:eastAsia="宋体" w:hAnsi="宋体" w:cs="宋体"/>
                <w:szCs w:val="21"/>
              </w:rPr>
              <w:t>1900×620×</w:t>
            </w:r>
          </w:p>
          <w:p w14:paraId="6D13106F" w14:textId="6B4E47A3" w:rsidR="005C3A02" w:rsidRPr="00505333" w:rsidRDefault="007928AC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928AC">
              <w:rPr>
                <w:rFonts w:ascii="宋体" w:eastAsia="宋体" w:hAnsi="宋体" w:cs="宋体"/>
                <w:szCs w:val="21"/>
              </w:rPr>
              <w:t>650mm±10mm</w:t>
            </w:r>
            <w:r>
              <w:rPr>
                <w:rFonts w:ascii="宋体" w:eastAsia="宋体" w:hAnsi="宋体" w:cs="宋体" w:hint="eastAsia"/>
                <w:szCs w:val="21"/>
              </w:rPr>
              <w:t>,</w:t>
            </w:r>
            <w:r w:rsidR="005C3A02" w:rsidRPr="00505333"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7BDD" w14:textId="798BE862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47AA" w14:textId="76874DFB" w:rsidR="005C3A02" w:rsidRPr="00505333" w:rsidRDefault="005C3A02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505333" w:rsidRPr="00505333" w14:paraId="0B54B138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E0BA" w14:textId="19969A1C" w:rsidR="005C3A02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1E5A" w14:textId="77777777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床单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1501" w14:textId="46D7AA5D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200×150cm±1cm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2A2E" w14:textId="5295556A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A858" w14:textId="62E7937E" w:rsidR="005C3A02" w:rsidRPr="00505333" w:rsidRDefault="005C3A02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505333" w:rsidRPr="00505333" w14:paraId="659CFE1D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8287" w14:textId="218DB214" w:rsidR="005C3A02" w:rsidRPr="00505333" w:rsidRDefault="005C3A02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  <w:r w:rsidR="009A059A" w:rsidRPr="00505333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0F7E" w14:textId="1BF78651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病人衣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5A1F" w14:textId="7BA29552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成人长款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A1A" w14:textId="1D2CB8C4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E255" w14:textId="78E905A4" w:rsidR="005C3A02" w:rsidRPr="00505333" w:rsidRDefault="005C3A02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505333" w:rsidRPr="00505333" w14:paraId="51F1467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277E" w14:textId="55F7BAF3" w:rsidR="005C3A02" w:rsidRPr="00505333" w:rsidRDefault="009A059A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  <w:r w:rsidR="00235AD1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F048" w14:textId="518948D6" w:rsidR="005C3A02" w:rsidRPr="00505333" w:rsidRDefault="005C3A02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病人裤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B607" w14:textId="1ABC20B2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成人长款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E30A" w14:textId="037961C3" w:rsidR="005C3A02" w:rsidRPr="00505333" w:rsidRDefault="005C3A02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条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ECED2" w14:textId="77777777" w:rsidR="005C3A02" w:rsidRPr="00505333" w:rsidRDefault="005C3A02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505333" w:rsidRPr="00505333" w14:paraId="476859C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D2C6" w14:textId="7A0C7E96" w:rsidR="00824308" w:rsidRPr="00505333" w:rsidRDefault="00824308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  <w:r w:rsidR="00235AD1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709" w14:textId="285D8280" w:rsidR="00824308" w:rsidRPr="00505333" w:rsidRDefault="00824308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医生服长袖长装</w:t>
            </w:r>
            <w:r w:rsidR="008B1F64">
              <w:rPr>
                <w:rFonts w:ascii="宋体" w:eastAsia="宋体" w:hAnsi="宋体" w:cs="宋体" w:hint="eastAsia"/>
                <w:szCs w:val="21"/>
              </w:rPr>
              <w:t>（男）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551D" w14:textId="063C5ACC" w:rsidR="00824308" w:rsidRPr="00505333" w:rsidRDefault="00824308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A73E3" w14:textId="38F9CE48" w:rsidR="00824308" w:rsidRPr="00505333" w:rsidRDefault="00824308" w:rsidP="00C67B69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9DE22" w14:textId="3F15354C" w:rsidR="00824308" w:rsidRPr="00505333" w:rsidRDefault="00824308" w:rsidP="000E325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szCs w:val="21"/>
              </w:rPr>
              <w:t>医护工服（含劳保工服）冬装系列（涤棉半线卡）</w:t>
            </w:r>
          </w:p>
          <w:p w14:paraId="0BC6993E" w14:textId="39CE8002" w:rsidR="00824308" w:rsidRPr="00505333" w:rsidRDefault="00824308" w:rsidP="000E3251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bookmarkStart w:id="2" w:name="OLE_LINK7"/>
            <w:r w:rsidRPr="00505333">
              <w:rPr>
                <w:rFonts w:ascii="宋体" w:eastAsia="宋体" w:hAnsi="宋体" w:cs="宋体" w:hint="eastAsia"/>
                <w:szCs w:val="21"/>
              </w:rPr>
              <w:t>1、成份：65%（±5%）聚酯纤维，35%（±5%）棉；</w:t>
            </w:r>
            <w:r w:rsidR="001C4364" w:rsidRPr="00505333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70CC8FF1" w14:textId="77777777" w:rsidR="00824308" w:rsidRPr="00505333" w:rsidRDefault="00824308" w:rsidP="000E3251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2、色牢度：≥4级</w:t>
            </w:r>
          </w:p>
          <w:p w14:paraId="2624216E" w14:textId="1DEB008A" w:rsidR="00824308" w:rsidRDefault="00824308" w:rsidP="001C4364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3、断裂强力：经向≥1800N，纬向≥950N；</w:t>
            </w:r>
          </w:p>
          <w:p w14:paraId="348718F5" w14:textId="4FE910B3" w:rsidR="001C4364" w:rsidRDefault="001C4364" w:rsidP="001C436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</w:t>
            </w:r>
            <w:r w:rsidRPr="000E3251">
              <w:rPr>
                <w:rFonts w:ascii="宋体" w:eastAsia="宋体" w:hAnsi="宋体" w:cs="宋体" w:hint="eastAsia"/>
                <w:szCs w:val="21"/>
              </w:rPr>
              <w:t>此面料洗涤≥50次以后，面料对金黄色葡萄球菌、大肠杆菌、白色念珠菌、肺炎克雷伯氏菌、铜绿假单胞菌、枯草芽孢杆菌具有≥99%的抑菌率。</w:t>
            </w:r>
          </w:p>
          <w:p w14:paraId="07E57A3B" w14:textId="1CFB2AA8" w:rsidR="000E3251" w:rsidRPr="001C4364" w:rsidRDefault="001C4364" w:rsidP="001C4364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r w:rsidRPr="001C4364">
              <w:rPr>
                <w:rFonts w:ascii="宋体" w:eastAsia="宋体" w:hAnsi="宋体" w:cs="宋体" w:hint="eastAsia"/>
                <w:szCs w:val="21"/>
              </w:rPr>
              <w:t>此规格面料需符合国家纺织产品安全技术规范GB 18401-2010 B类要求。</w:t>
            </w:r>
            <w:bookmarkEnd w:id="2"/>
          </w:p>
        </w:tc>
      </w:tr>
      <w:tr w:rsidR="008B1F64" w:rsidRPr="00505333" w14:paraId="0A38E36F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F32" w14:textId="4AC21569" w:rsidR="008B1F64" w:rsidRPr="00505333" w:rsidRDefault="00235AD1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0B3" w14:textId="0AB64DD8" w:rsidR="008B1F64" w:rsidRPr="00505333" w:rsidRDefault="008B1F64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医生服长袖长装</w:t>
            </w:r>
            <w:r>
              <w:rPr>
                <w:rFonts w:ascii="宋体" w:eastAsia="宋体" w:hAnsi="宋体" w:cs="宋体" w:hint="eastAsia"/>
                <w:szCs w:val="21"/>
              </w:rPr>
              <w:t>（女）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846F" w14:textId="5677E056" w:rsidR="008B1F64" w:rsidRPr="00505333" w:rsidRDefault="008B1F64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S-XXL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550B" w14:textId="519F0747" w:rsidR="008B1F64" w:rsidRPr="00505333" w:rsidRDefault="007342B8" w:rsidP="00C67B69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3BBF" w14:textId="77777777" w:rsidR="008B1F64" w:rsidRPr="00505333" w:rsidRDefault="008B1F64" w:rsidP="000E325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505333" w:rsidRPr="00505333" w14:paraId="1E5CF66F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5330" w14:textId="5CE62D11" w:rsidR="00824308" w:rsidRPr="00505333" w:rsidRDefault="00824308" w:rsidP="00C67B69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  <w:r w:rsidR="00235AD1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777B" w14:textId="43D27DFC" w:rsidR="00824308" w:rsidRPr="00505333" w:rsidRDefault="00824308" w:rsidP="00C67B69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护士服长袖短装（女）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6DC8" w14:textId="01FA9F91" w:rsidR="00824308" w:rsidRPr="00505333" w:rsidRDefault="00824308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6995" w14:textId="0F5207BD" w:rsidR="00824308" w:rsidRPr="00505333" w:rsidRDefault="00824308" w:rsidP="00C67B69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0C14" w14:textId="452C85AF" w:rsidR="00824308" w:rsidRPr="00505333" w:rsidRDefault="00824308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C3488" w:rsidRPr="00505333" w14:paraId="1CBA562D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1C9C" w14:textId="03907B25" w:rsidR="00AC3488" w:rsidRPr="00505333" w:rsidRDefault="00235AD1" w:rsidP="00AC3488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610A" w14:textId="728A82D7" w:rsidR="00AC3488" w:rsidRPr="00505333" w:rsidRDefault="00AC3488" w:rsidP="00AC3488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护士服长袖短装（</w:t>
            </w:r>
            <w:r>
              <w:rPr>
                <w:rFonts w:ascii="宋体" w:eastAsia="宋体" w:hAnsi="宋体" w:cs="宋体" w:hint="eastAsia"/>
                <w:szCs w:val="21"/>
              </w:rPr>
              <w:t>孕妇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AB5" w14:textId="25EE466D" w:rsidR="00AC3488" w:rsidRPr="00505333" w:rsidRDefault="00AC3488" w:rsidP="00AC3488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XXL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8EB6" w14:textId="5887B49B" w:rsidR="00AC3488" w:rsidRPr="00505333" w:rsidRDefault="00AC3488" w:rsidP="00AC3488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B55C" w14:textId="77777777" w:rsidR="00AC3488" w:rsidRPr="00505333" w:rsidRDefault="00AC3488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AD1" w:rsidRPr="00505333" w14:paraId="169305E2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FD9" w14:textId="4D79EC79" w:rsidR="00235AD1" w:rsidRPr="00505333" w:rsidRDefault="00235AD1" w:rsidP="00235AD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94FA" w14:textId="33EADC56" w:rsidR="00235AD1" w:rsidRPr="00505333" w:rsidRDefault="00235AD1" w:rsidP="00235AD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护士服长袖短装（男）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F6AF" w14:textId="4FE61EE1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L -XXL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9CCD" w14:textId="7F43F489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21D8" w14:textId="77777777" w:rsidR="00235AD1" w:rsidRPr="00505333" w:rsidRDefault="00235AD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AD1" w:rsidRPr="00505333" w14:paraId="79CBCCC8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DD54" w14:textId="5971B0AD" w:rsidR="00235AD1" w:rsidRPr="00505333" w:rsidRDefault="00235AD1" w:rsidP="00235AD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AC8A" w14:textId="238095F7" w:rsidR="00235AD1" w:rsidRPr="00505333" w:rsidRDefault="00235AD1" w:rsidP="00235AD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护士裤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1FD8" w14:textId="08632015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8919" w14:textId="17C49AA6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条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3F93" w14:textId="77777777" w:rsidR="00235AD1" w:rsidRPr="00505333" w:rsidRDefault="00235AD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AD1" w:rsidRPr="00505333" w14:paraId="4DEA2DAE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2C52" w14:textId="7993CB10" w:rsidR="00235AD1" w:rsidRDefault="00235AD1" w:rsidP="00235AD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879" w14:textId="4A31A633" w:rsidR="00235AD1" w:rsidRPr="00505333" w:rsidRDefault="00235AD1" w:rsidP="00235AD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120男医生服</w:t>
            </w:r>
            <w:r>
              <w:rPr>
                <w:rFonts w:ascii="宋体" w:eastAsia="宋体" w:hAnsi="宋体" w:cs="宋体" w:hint="eastAsia"/>
                <w:szCs w:val="21"/>
              </w:rPr>
              <w:t>夏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装（</w:t>
            </w:r>
            <w:r>
              <w:rPr>
                <w:rFonts w:ascii="宋体" w:eastAsia="宋体" w:hAnsi="宋体" w:cs="宋体" w:hint="eastAsia"/>
                <w:szCs w:val="21"/>
              </w:rPr>
              <w:t>短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袖短装+裤子）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5E7" w14:textId="09A1730E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0E63" w14:textId="11C784BB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99AB" w14:textId="77777777" w:rsidR="00235AD1" w:rsidRPr="00505333" w:rsidRDefault="00235AD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AD1" w:rsidRPr="00505333" w14:paraId="031A20AD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075" w14:textId="35E22C6F" w:rsidR="00235AD1" w:rsidRDefault="00235AD1" w:rsidP="00235AD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C36D" w14:textId="03E27C9B" w:rsidR="00235AD1" w:rsidRPr="00505333" w:rsidRDefault="00235AD1" w:rsidP="00235AD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120女医</w:t>
            </w: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生服</w:t>
            </w:r>
            <w:r>
              <w:rPr>
                <w:rFonts w:ascii="宋体" w:eastAsia="宋体" w:hAnsi="宋体" w:cs="宋体" w:hint="eastAsia"/>
                <w:szCs w:val="21"/>
              </w:rPr>
              <w:t>夏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装（</w:t>
            </w:r>
            <w:r>
              <w:rPr>
                <w:rFonts w:ascii="宋体" w:eastAsia="宋体" w:hAnsi="宋体" w:cs="宋体" w:hint="eastAsia"/>
                <w:szCs w:val="21"/>
              </w:rPr>
              <w:t>短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袖短装+裤子）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E28" w14:textId="4172D296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DB0B" w14:textId="6D059543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E58C" w14:textId="77777777" w:rsidR="00235AD1" w:rsidRPr="00505333" w:rsidRDefault="00235AD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AD1" w:rsidRPr="00505333" w14:paraId="5566C7B5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E941" w14:textId="40CF6F79" w:rsidR="00235AD1" w:rsidRPr="00505333" w:rsidRDefault="00235AD1" w:rsidP="00235AD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D3C4" w14:textId="0E3F4EE4" w:rsidR="00235AD1" w:rsidRPr="00505333" w:rsidRDefault="00235AD1" w:rsidP="00235AD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120男医生服冬装（长袖短装+裤子）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DDDD" w14:textId="767D49AE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308F" w14:textId="182C9D04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B2F6" w14:textId="2F0C5F42" w:rsidR="00235AD1" w:rsidRPr="00505333" w:rsidRDefault="00235AD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AD1" w:rsidRPr="00505333" w14:paraId="3E8EC502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9C62" w14:textId="70F443EE" w:rsidR="00235AD1" w:rsidRPr="00505333" w:rsidRDefault="00235AD1" w:rsidP="00235AD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D27F" w14:textId="513F8E34" w:rsidR="00235AD1" w:rsidRPr="00505333" w:rsidRDefault="00235AD1" w:rsidP="00235AD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120女医生服冬装（长袖短装+裤子）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B561" w14:textId="2AC9F12F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3" w:name="OLE_LINK2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  <w:bookmarkEnd w:id="3"/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BB4" w14:textId="34BD1640" w:rsidR="00235AD1" w:rsidRPr="00505333" w:rsidRDefault="00235AD1" w:rsidP="00235AD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406C" w14:textId="43E69FA9" w:rsidR="00235AD1" w:rsidRPr="00505333" w:rsidRDefault="00235AD1" w:rsidP="000E325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52464F81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5FF1" w14:textId="6F900A8B" w:rsidR="00235641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C44" w14:textId="40CA3FE1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ICU医生工作服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（长袖短装+裤子）</w:t>
            </w: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93FE" w14:textId="5960F0E4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159" w14:textId="43BABA52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CE0B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5CC4746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DED9" w14:textId="03F166E4" w:rsidR="00235641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0AAA" w14:textId="2A017D6C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ICU医生工作服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（长袖短装+裤子）</w:t>
            </w: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01D0" w14:textId="6D8AAC09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4B52" w14:textId="7BF6C3B6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82EC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20AA6E74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65AC" w14:textId="5F04FDFC" w:rsidR="00235641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5DEA" w14:textId="1635542E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ICU护士服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（长袖短装+裤子）</w:t>
            </w: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9919" w14:textId="44BF136E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2BAD" w14:textId="7159359B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4C4A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70653F9A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7168" w14:textId="5D909F7C" w:rsidR="00235641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8C81" w14:textId="16EB282E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ICU护士服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（长袖短装+裤子）</w:t>
            </w: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1603" w14:textId="066A6290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7988" w14:textId="3A53ED7A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4DC4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73EDAEFC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5888" w14:textId="0086B8FB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491" w:type="pct"/>
            <w:vAlign w:val="center"/>
          </w:tcPr>
          <w:p w14:paraId="2ECD350C" w14:textId="77CC5B0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工装衣长袖短</w:t>
            </w: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C675" w14:textId="714F1F3E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9B6" w14:textId="37CCDD9E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F8B3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0DE6223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E92" w14:textId="1BBDAF24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491" w:type="pct"/>
            <w:vAlign w:val="center"/>
          </w:tcPr>
          <w:p w14:paraId="255944E4" w14:textId="75CD099C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工装裤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AE1A" w14:textId="036E770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FC07" w14:textId="2E49DFBC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条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7A0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1336BA92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3C9" w14:textId="036ED7E0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1A8" w14:textId="5929BCE1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医生服短袖长装</w:t>
            </w:r>
            <w:r>
              <w:rPr>
                <w:rFonts w:ascii="宋体" w:eastAsia="宋体" w:hAnsi="宋体" w:cs="宋体" w:hint="eastAsia"/>
                <w:szCs w:val="21"/>
              </w:rPr>
              <w:t>（男）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7B32" w14:textId="503816F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5C142" w14:textId="28E64049" w:rsidR="00235641" w:rsidRPr="008B1F64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8B1F6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87793" w14:textId="58CFCBAE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医护工服（含劳保工服）夏装系列（涤棉半线府绸）</w:t>
            </w:r>
          </w:p>
          <w:p w14:paraId="23269BE0" w14:textId="77777777" w:rsidR="001C4364" w:rsidRPr="00505333" w:rsidRDefault="001C4364" w:rsidP="001C4364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 xml:space="preserve">1、成份：65%（±5%）聚酯纤维，35%（±5%）棉； </w:t>
            </w:r>
          </w:p>
          <w:p w14:paraId="1B36B8CB" w14:textId="77777777" w:rsidR="001C4364" w:rsidRPr="00505333" w:rsidRDefault="001C4364" w:rsidP="001C4364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2、色牢度：≥4级</w:t>
            </w:r>
          </w:p>
          <w:p w14:paraId="1D5C041D" w14:textId="77777777" w:rsidR="001C4364" w:rsidRDefault="001C4364" w:rsidP="001C4364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3、断裂强力：经向≥1800N，纬向≥950N；</w:t>
            </w:r>
          </w:p>
          <w:p w14:paraId="6E168122" w14:textId="77777777" w:rsidR="001C4364" w:rsidRDefault="001C4364" w:rsidP="001C4364">
            <w:pPr>
              <w:rPr>
                <w:rFonts w:ascii="宋体" w:eastAsia="宋体" w:hAnsi="宋体" w:cs="宋体"/>
                <w:szCs w:val="21"/>
              </w:rPr>
            </w:pPr>
            <w:bookmarkStart w:id="4" w:name="OLE_LINK8"/>
            <w:r>
              <w:rPr>
                <w:rFonts w:ascii="宋体" w:eastAsia="宋体" w:hAnsi="宋体" w:cs="宋体" w:hint="eastAsia"/>
                <w:szCs w:val="21"/>
              </w:rPr>
              <w:t>4、</w:t>
            </w:r>
            <w:r w:rsidRPr="000E3251">
              <w:rPr>
                <w:rFonts w:ascii="宋体" w:eastAsia="宋体" w:hAnsi="宋体" w:cs="宋体" w:hint="eastAsia"/>
                <w:szCs w:val="21"/>
              </w:rPr>
              <w:t>此面料洗涤≥50次以后，面料对金黄色葡萄球菌、大肠杆菌、白色念珠菌、肺炎克雷伯氏菌、铜绿假单胞菌、枯草芽孢杆菌具有≥99%的抑菌率。</w:t>
            </w:r>
          </w:p>
          <w:p w14:paraId="5766DD08" w14:textId="7064E2D2" w:rsidR="00235641" w:rsidRPr="000E3251" w:rsidRDefault="001C4364" w:rsidP="001C4364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r w:rsidRPr="001C4364">
              <w:rPr>
                <w:rFonts w:ascii="宋体" w:eastAsia="宋体" w:hAnsi="宋体" w:cs="宋体" w:hint="eastAsia"/>
                <w:szCs w:val="21"/>
              </w:rPr>
              <w:t>此规格面料需符合国家纺织产品安全技术规范GB 18401-2010 B类要求。</w:t>
            </w:r>
            <w:bookmarkEnd w:id="4"/>
          </w:p>
        </w:tc>
      </w:tr>
      <w:tr w:rsidR="00235641" w:rsidRPr="00505333" w14:paraId="0488A64F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D2E0" w14:textId="46EA75FB" w:rsidR="00235641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B2C" w14:textId="6846055A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医生服短袖长装</w:t>
            </w:r>
            <w:r>
              <w:rPr>
                <w:rFonts w:ascii="宋体" w:eastAsia="宋体" w:hAnsi="宋体" w:cs="宋体" w:hint="eastAsia"/>
                <w:szCs w:val="21"/>
              </w:rPr>
              <w:t>（女）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1FB" w14:textId="2FF6917D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202B5" w14:textId="213845D9" w:rsidR="00235641" w:rsidRPr="008B1F64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8B1F64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3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EC281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235641" w:rsidRPr="00505333" w14:paraId="4FAC79D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6597" w14:textId="0D91D830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D3B" w14:textId="42E28B43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护士服短袖短装（女）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768B" w14:textId="2EB55A43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5" w:name="OLE_LINK1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  <w:bookmarkEnd w:id="5"/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175A" w14:textId="74568680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EC96" w14:textId="5B93C742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5D1C24C1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F608" w14:textId="632218D2" w:rsidR="00235641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661A" w14:textId="20DAFB22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护士服</w:t>
            </w:r>
            <w:r>
              <w:rPr>
                <w:rFonts w:ascii="宋体" w:eastAsia="宋体" w:hAnsi="宋体" w:cs="宋体" w:hint="eastAsia"/>
                <w:szCs w:val="21"/>
              </w:rPr>
              <w:t>短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袖短装（</w:t>
            </w:r>
            <w:r>
              <w:rPr>
                <w:rFonts w:ascii="宋体" w:eastAsia="宋体" w:hAnsi="宋体" w:cs="宋体" w:hint="eastAsia"/>
                <w:szCs w:val="21"/>
              </w:rPr>
              <w:t>孕妇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13" w14:textId="76694C48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XXL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-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XXXL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CBA9F" w14:textId="40A069CE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1CC2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4AD51D1F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4FC1" w14:textId="7C9FCE6F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14F" w14:textId="619D9386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护士服短袖短装（男）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3048" w14:textId="51434C46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XL -XXL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016EC" w14:textId="2E9AF37A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2145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28B1D36E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7583" w14:textId="622EFCD3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08A4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护士帽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648E" w14:textId="79155E18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燕帽</w:t>
            </w:r>
            <w:proofErr w:type="gramEnd"/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04C2" w14:textId="798FAFE6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74F31" w14:textId="4E9CB282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23CB77C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038" w14:textId="61882A9B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A8E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FF01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定制花色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CE10" w14:textId="77E8A9E1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D3B4" w14:textId="79B87704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4282FA64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E92" w14:textId="43419F47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6A7" w14:textId="71602C68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工装衣短袖短装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6AD" w14:textId="1D6CCBC1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S-XXXL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74CD" w14:textId="6F25A7D4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106" w14:textId="77777777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5778052D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C7B9" w14:textId="5212EDCA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E876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护士毛衣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BAF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646" w14:textId="1E88C324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件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5109" w14:textId="7D800E28" w:rsidR="00235641" w:rsidRPr="00505333" w:rsidRDefault="00235641" w:rsidP="00235641">
            <w:pPr>
              <w:ind w:firstLineChars="13" w:firstLine="27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面料成分：30%羊毛 70%腈纶</w:t>
            </w:r>
          </w:p>
        </w:tc>
      </w:tr>
      <w:tr w:rsidR="00235641" w:rsidRPr="00505333" w14:paraId="44FBAE11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20F1" w14:textId="1D990F99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1C5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单层切口巾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C953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100*50/90*53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8B54" w14:textId="7A8CFE68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33C0C" w14:textId="46797B14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手术室系列1（纱卡）</w:t>
            </w:r>
          </w:p>
          <w:p w14:paraId="39D18B72" w14:textId="42CD5179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1、成份：100%棉；</w:t>
            </w:r>
            <w:r w:rsidR="001C4364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14:paraId="14DA7F73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2、耐次氯酸盐漂白色牢度≥4级；</w:t>
            </w:r>
          </w:p>
          <w:p w14:paraId="691D6DF5" w14:textId="141C4296" w:rsidR="00235641" w:rsidRPr="00505333" w:rsidRDefault="00235641" w:rsidP="0023564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3、pH值：4.0-8.5，甲醛含量≤20mg/kg；</w:t>
            </w:r>
          </w:p>
        </w:tc>
      </w:tr>
      <w:tr w:rsidR="00235641" w:rsidRPr="00505333" w14:paraId="292DE530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7D7D" w14:textId="2F3A7438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097D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双层中单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FBCC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220*120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25E" w14:textId="032318C9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94CB" w14:textId="14B4DFEC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631F366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2281" w14:textId="5D248950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197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双层孔单（眼科）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D649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260*160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76AE" w14:textId="747A8D1D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9A48" w14:textId="4BD674D9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43637D5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2F0A" w14:textId="74C23F1B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68E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双层孔单（胸</w:t>
            </w: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科）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8433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360*220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F390" w14:textId="1C849749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2BF2" w14:textId="1FCEE6DA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3610DB6C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E746" w14:textId="0AB47E61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A8D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双层孔单（脑外）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495B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360*220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69DD" w14:textId="25AC9EC4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6310" w14:textId="0ADEC843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77EFDC03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90A3" w14:textId="2ABD4C20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B7A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双层孔单（普通）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480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360*220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2110" w14:textId="6A539779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82FED" w14:textId="0DAB0D9E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2BA9B15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E5E5" w14:textId="12BF6409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072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双层桌布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14FA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220*180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F368" w14:textId="23E6E7BB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9860" w14:textId="159F6BA2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284CBF50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D6C3" w14:textId="26B22AB9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450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双层大包布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3A36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120*120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25C6" w14:textId="6C54C48D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379C" w14:textId="79B6902E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0327C1D7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69A1" w14:textId="3DEDB144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3F19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双层中包布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9756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110*110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2CA2" w14:textId="0B054A5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F25B" w14:textId="2BA420E1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664281E5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2BA" w14:textId="090F9840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61A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双层小包布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ED0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75*75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714C" w14:textId="65019B7C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DAB87" w14:textId="335314F9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38B5246A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2A45" w14:textId="4744274E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4AE6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棉脚桶</w:t>
            </w:r>
            <w:proofErr w:type="gramEnd"/>
            <w:r w:rsidRPr="00505333">
              <w:rPr>
                <w:rFonts w:ascii="宋体" w:eastAsia="宋体" w:hAnsi="宋体" w:cs="宋体" w:hint="eastAsia"/>
                <w:szCs w:val="21"/>
              </w:rPr>
              <w:t>（双层）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F82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110*50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E2C" w14:textId="5CF4A8D0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3351" w:type="pct"/>
            <w:vAlign w:val="center"/>
          </w:tcPr>
          <w:p w14:paraId="3273B106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手术室系列2（平布）</w:t>
            </w:r>
          </w:p>
          <w:p w14:paraId="1B5B0049" w14:textId="5BC3CF18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1、成份：100%棉；</w:t>
            </w:r>
            <w:r w:rsidR="001C4364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  <w:p w14:paraId="0D26A07A" w14:textId="4C37EE0D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2、耐次氯酸盐漂白色牢度≥4级。</w:t>
            </w:r>
          </w:p>
          <w:p w14:paraId="4E5B2D82" w14:textId="1B331E61" w:rsidR="00235641" w:rsidRPr="00505333" w:rsidRDefault="00235641" w:rsidP="00235641">
            <w:pPr>
              <w:ind w:firstLineChars="13" w:firstLine="27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3、pH值：4.0-8.5，甲醛含量≤20mg/kg；</w:t>
            </w:r>
          </w:p>
        </w:tc>
      </w:tr>
      <w:tr w:rsidR="00235641" w:rsidRPr="00505333" w14:paraId="309F722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6EE" w14:textId="777F1D3B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8FA3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手术衣（全包围）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C67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覆背式</w:t>
            </w:r>
            <w:proofErr w:type="gramEnd"/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7560" w14:textId="43041A9C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142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手术室系列4（可重复用手术衣）</w:t>
            </w:r>
          </w:p>
          <w:p w14:paraId="6B0DD1C8" w14:textId="77777777" w:rsidR="00322E9F" w:rsidRPr="00505333" w:rsidRDefault="00322E9F" w:rsidP="00322E9F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1、关键区域材料由上下两层为聚酯长丝丝纤维、导电丝纤维材料，中间层为聚氨酯（ PU ）或聚四氟乙烯（ PTFE ）的医用复合材料构成；</w:t>
            </w:r>
          </w:p>
          <w:p w14:paraId="0C35DF7E" w14:textId="77777777" w:rsidR="00322E9F" w:rsidRDefault="00322E9F" w:rsidP="00322E9F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2、非关键区域为聚酯长丝纤维、导电丝纤维织造而成；</w:t>
            </w:r>
          </w:p>
          <w:p w14:paraId="09CBA5BD" w14:textId="77777777" w:rsidR="00322E9F" w:rsidRPr="00505333" w:rsidRDefault="00322E9F" w:rsidP="00322E9F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3、胀破强力：清洗后干态：≥450Kpa，湿态：≥40OKpa断裂强力：干态：500N，湿态：≥500N;</w:t>
            </w:r>
          </w:p>
          <w:p w14:paraId="64A209A4" w14:textId="77777777" w:rsidR="00322E9F" w:rsidRPr="00505333" w:rsidRDefault="00322E9F" w:rsidP="00322E9F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、外观：手术</w:t>
            </w:r>
            <w:proofErr w:type="gramStart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衣关键</w:t>
            </w:r>
            <w:proofErr w:type="gramEnd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区域、非关键区域颜色均匀，平整，无破洞，无污渍；接缝针脚应均匀，不得有跳线、脱针、漏针等缺陷，缝制要求：缝制要求：每40mm应≥7针；关键区域如有缝线部位，要有密封处理，抗渗水性≥10cmH20;</w:t>
            </w:r>
          </w:p>
          <w:p w14:paraId="0AD7DD74" w14:textId="3758CB72" w:rsidR="00235641" w:rsidRPr="00505333" w:rsidRDefault="00322E9F" w:rsidP="00322E9F">
            <w:pPr>
              <w:ind w:rightChars="28" w:right="59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proofErr w:type="gramStart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产品须耐高温</w:t>
            </w:r>
            <w:proofErr w:type="gramEnd"/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洗涤（不低于80℃，15分钟），耐高温熨烫（不低于180℃、3秒），抗压力在常温下不低于60bar、高温（不低于80℃）条件下不低于2.0bar，安全使用频次不低于200次或3年。</w:t>
            </w:r>
          </w:p>
        </w:tc>
      </w:tr>
      <w:tr w:rsidR="00235641" w:rsidRPr="00505333" w14:paraId="16052E19" w14:textId="77777777" w:rsidTr="009E01D9">
        <w:trPr>
          <w:trHeight w:val="206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A3D" w14:textId="7BA2DCA6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7A2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6" w:name="OLE_LINK6"/>
            <w:r w:rsidRPr="00505333">
              <w:rPr>
                <w:rFonts w:ascii="宋体" w:eastAsia="宋体" w:hAnsi="宋体" w:cs="宋体" w:hint="eastAsia"/>
                <w:szCs w:val="21"/>
              </w:rPr>
              <w:t>被芯</w:t>
            </w:r>
            <w:bookmarkEnd w:id="6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E964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180*100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E40D" w14:textId="0F7DB548" w:rsidR="00235641" w:rsidRPr="00505333" w:rsidRDefault="00235641" w:rsidP="00235641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床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0DD0A" w14:textId="1322BF84" w:rsidR="00235641" w:rsidRPr="00505333" w:rsidRDefault="00235641" w:rsidP="00235641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1、颜色：白色</w:t>
            </w:r>
          </w:p>
          <w:p w14:paraId="485C76DD" w14:textId="77777777" w:rsidR="00235641" w:rsidRPr="00505333" w:rsidRDefault="00235641" w:rsidP="00235641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2、重量：2.6kg（±1%），</w:t>
            </w:r>
          </w:p>
          <w:p w14:paraId="1E48D8E6" w14:textId="6DDD5906" w:rsidR="00235641" w:rsidRPr="00505333" w:rsidRDefault="00235641" w:rsidP="00235641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3、含杂率≤0.8%；</w:t>
            </w:r>
            <w:r w:rsidRPr="00505333">
              <w:rPr>
                <w:rFonts w:ascii="宋体" w:eastAsia="宋体" w:hAnsi="宋体" w:cs="宋体" w:hint="eastAsia"/>
                <w:szCs w:val="21"/>
              </w:rPr>
              <w:br/>
              <w:t>4、等级：一级；</w:t>
            </w:r>
            <w:r w:rsidRPr="00505333">
              <w:rPr>
                <w:rFonts w:ascii="宋体" w:eastAsia="宋体" w:hAnsi="宋体" w:cs="宋体" w:hint="eastAsia"/>
                <w:szCs w:val="21"/>
              </w:rPr>
              <w:br/>
              <w:t>5、网纱：面纱≥3层，密度≥15根/10㎝，竖筋≥15道，左筋≥15道，右筋≥15道；</w:t>
            </w:r>
            <w:r w:rsidRPr="00505333">
              <w:rPr>
                <w:rFonts w:ascii="宋体" w:eastAsia="宋体" w:hAnsi="宋体" w:cs="宋体" w:hint="eastAsia"/>
                <w:szCs w:val="21"/>
              </w:rPr>
              <w:br/>
              <w:t>6、研磨率≥85%；</w:t>
            </w:r>
          </w:p>
          <w:p w14:paraId="6BB5B682" w14:textId="77777777" w:rsidR="00235641" w:rsidRPr="00505333" w:rsidRDefault="00235641" w:rsidP="00235641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7、短纤维（≤13mm）含量≤25%；纤维含量：100%棉</w:t>
            </w:r>
            <w:r w:rsidRPr="00505333">
              <w:rPr>
                <w:rFonts w:ascii="宋体" w:eastAsia="宋体" w:hAnsi="宋体" w:cs="宋体" w:hint="eastAsia"/>
                <w:szCs w:val="21"/>
              </w:rPr>
              <w:br/>
            </w: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8、卫生指标：传播疾病虫、卵：未发现，无异味；</w:t>
            </w:r>
          </w:p>
          <w:p w14:paraId="4B4A01E1" w14:textId="1C880719" w:rsidR="00235641" w:rsidRPr="00505333" w:rsidRDefault="00235641" w:rsidP="00235641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9、压缩回弹性能：压缩率≥40%；回复率≥90%；</w:t>
            </w:r>
          </w:p>
          <w:p w14:paraId="52D0D5EC" w14:textId="21B82E04" w:rsidR="00235641" w:rsidRPr="00505333" w:rsidRDefault="00235641" w:rsidP="007C0975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</w:t>
            </w:r>
            <w:r w:rsidR="007C0975">
              <w:rPr>
                <w:rFonts w:ascii="宋体" w:eastAsia="宋体" w:hAnsi="宋体" w:cs="宋体" w:hint="eastAsia"/>
                <w:szCs w:val="21"/>
              </w:rPr>
              <w:t>0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、被</w:t>
            </w: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芯采用</w:t>
            </w:r>
            <w:proofErr w:type="gramEnd"/>
            <w:r w:rsidRPr="00505333">
              <w:rPr>
                <w:rFonts w:ascii="宋体" w:eastAsia="宋体" w:hAnsi="宋体" w:cs="宋体" w:hint="eastAsia"/>
                <w:szCs w:val="21"/>
              </w:rPr>
              <w:t>长绒棉，网线细密均匀，严禁分层制作，</w:t>
            </w: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铺棉均匀</w:t>
            </w:r>
            <w:proofErr w:type="gramEnd"/>
            <w:r w:rsidRPr="00505333">
              <w:rPr>
                <w:rFonts w:ascii="宋体" w:eastAsia="宋体" w:hAnsi="宋体" w:cs="宋体" w:hint="eastAsia"/>
                <w:szCs w:val="21"/>
              </w:rPr>
              <w:t>平坦，厚度一致，手感无棉块，包装整齐，四边平直，四角方正，无缺花，棉胎外观平展、包边严紧、手感柔软蓬松；</w:t>
            </w:r>
          </w:p>
        </w:tc>
      </w:tr>
      <w:tr w:rsidR="00235641" w:rsidRPr="00505333" w14:paraId="00680887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5790" w14:textId="0A258C49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2ACB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手术床</w:t>
            </w: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被芯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9E20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120*100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6D0B" w14:textId="64A04021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CB59" w14:textId="774E89EE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0896C934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3538" w14:textId="1908C8DB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6B1A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被单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07E1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210*120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12D" w14:textId="72C91BEF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床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10A4" w14:textId="137A02F6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床品系列2（平布）</w:t>
            </w:r>
          </w:p>
          <w:p w14:paraId="2AA571F4" w14:textId="5FAD3A42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1、成份：100%棉</w:t>
            </w:r>
          </w:p>
          <w:p w14:paraId="524A75D9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2、耐次氯酸盐漂白色牢度≥4级。</w:t>
            </w:r>
          </w:p>
          <w:p w14:paraId="28946268" w14:textId="77777777" w:rsidR="001C4364" w:rsidRDefault="00235641" w:rsidP="001C4364">
            <w:pPr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3、pH值：4.0-8.5，甲醛含量≤20mg/kg；</w:t>
            </w:r>
          </w:p>
          <w:p w14:paraId="0FF8A7CD" w14:textId="3A85582C" w:rsidR="001C4364" w:rsidRDefault="001C4364" w:rsidP="001C436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</w:t>
            </w:r>
            <w:r w:rsidRPr="000E3251">
              <w:rPr>
                <w:rFonts w:ascii="宋体" w:eastAsia="宋体" w:hAnsi="宋体" w:cs="宋体" w:hint="eastAsia"/>
                <w:szCs w:val="21"/>
              </w:rPr>
              <w:t>此面料洗涤≥50次以后，面料对金黄色葡萄球菌、大肠杆菌、白色念珠菌、肺炎克雷伯氏菌、铜绿假单胞菌、枯草芽孢杆菌具有≥99%的抑菌率。</w:t>
            </w:r>
          </w:p>
          <w:p w14:paraId="2E046F5B" w14:textId="514A179F" w:rsidR="00235641" w:rsidRPr="00505333" w:rsidRDefault="001C4364" w:rsidP="001C4364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r w:rsidRPr="001C4364">
              <w:rPr>
                <w:rFonts w:ascii="宋体" w:eastAsia="宋体" w:hAnsi="宋体" w:cs="宋体" w:hint="eastAsia"/>
                <w:szCs w:val="21"/>
              </w:rPr>
              <w:t>此规格面料需符合国家纺织产品安全技术规范GB 18401-2010 B类要求。</w:t>
            </w:r>
          </w:p>
        </w:tc>
      </w:tr>
      <w:tr w:rsidR="00235641" w:rsidRPr="00505333" w14:paraId="495ACC70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5DF" w14:textId="1794E770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729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手术床被单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349D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150*120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6C92" w14:textId="284199E2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床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611B" w14:textId="326142D3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52259E81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B22" w14:textId="2001BACE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E92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</w:t>
            </w: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床卡床笠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C8E4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220*55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CA71" w14:textId="77B948E4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62E3" w14:textId="2D4B07AA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445709AB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8C87" w14:textId="221D2204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96D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</w:t>
            </w: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床卡床笠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09A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150*55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036A" w14:textId="1A2E5235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F8A6" w14:textId="5270280B" w:rsidR="00235641" w:rsidRPr="00505333" w:rsidRDefault="00235641" w:rsidP="00235641">
            <w:pPr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235641" w:rsidRPr="00505333" w14:paraId="1D07E040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CD45" w14:textId="15F29456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B9A3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护肩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5AE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60*40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4A5A" w14:textId="7E148CFF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7E2" w14:textId="7538D60B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手术室系列2（纱卡）</w:t>
            </w:r>
          </w:p>
          <w:p w14:paraId="01265A83" w14:textId="77777777" w:rsidR="00235641" w:rsidRPr="00505333" w:rsidRDefault="00235641" w:rsidP="00235641">
            <w:pPr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1、成份：100%棉；纱支：30s*32s（±2）；</w:t>
            </w: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密度：</w:t>
            </w:r>
            <w:r w:rsidRPr="00505333">
              <w:rPr>
                <w:rFonts w:ascii="宋体" w:eastAsia="宋体" w:hAnsi="宋体" w:cs="宋体" w:hint="eastAsia"/>
                <w:szCs w:val="21"/>
              </w:rPr>
              <w:t>经向密度≥520 根/10cm，纬向密度≥306 根/10cm；单位面积质量：≥175g/㎡±5g/㎡</w:t>
            </w:r>
          </w:p>
          <w:p w14:paraId="569FDA9A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2、耐次氯酸盐漂白色牢度≥4级。</w:t>
            </w:r>
          </w:p>
          <w:p w14:paraId="145A032E" w14:textId="63F2B6E5" w:rsidR="00235641" w:rsidRPr="00505333" w:rsidRDefault="00235641" w:rsidP="0023564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3、pH值：4.0-8.5，甲醛含量≤20mg/kg；</w:t>
            </w:r>
          </w:p>
        </w:tc>
      </w:tr>
      <w:tr w:rsidR="00235641" w:rsidRPr="00505333" w14:paraId="71DFB0C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4C2F" w14:textId="002CC29B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647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羽绒背心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B1B2" w14:textId="7A50938C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大、中、小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EB61" w14:textId="7572195B" w:rsidR="00235641" w:rsidRPr="00505333" w:rsidRDefault="00235641" w:rsidP="00235641">
            <w:pPr>
              <w:spacing w:line="400" w:lineRule="exact"/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B88" w14:textId="41C916F7" w:rsidR="00235641" w:rsidRPr="00505333" w:rsidRDefault="00235641" w:rsidP="0023564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面料300D防水面料，里料250D白色包绒布，里层100%聚酯纤维，一级鸭绒，充绒量大于或等于95g/件（备注：S至L</w:t>
            </w:r>
            <w:proofErr w:type="gramStart"/>
            <w:r w:rsidRPr="00505333">
              <w:rPr>
                <w:rFonts w:ascii="宋体" w:eastAsia="宋体" w:hAnsi="宋体" w:cs="宋体" w:hint="eastAsia"/>
                <w:szCs w:val="21"/>
              </w:rPr>
              <w:t>均码重量</w:t>
            </w:r>
            <w:proofErr w:type="gramEnd"/>
            <w:r w:rsidRPr="00505333">
              <w:rPr>
                <w:rFonts w:ascii="宋体" w:eastAsia="宋体" w:hAnsi="宋体" w:cs="宋体" w:hint="eastAsia"/>
                <w:szCs w:val="21"/>
              </w:rPr>
              <w:t>），辅料要求：拉链3里呢绒拉链，磨砂华联四合扣，螺口：加密型涤棉弹力螺口。</w:t>
            </w:r>
          </w:p>
        </w:tc>
      </w:tr>
      <w:tr w:rsidR="00235641" w:rsidRPr="00505333" w14:paraId="5CA19B67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B8BD" w14:textId="3594006C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0B64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手术衣（普通）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403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普通式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0371" w14:textId="3543A8AD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7B52" w14:textId="6B8CC66C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手术室系列3（可重复用手术衣）</w:t>
            </w:r>
          </w:p>
          <w:p w14:paraId="2A1B02FF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1、关键区域材料由上下两层为聚酯长丝丝纤维、导电丝纤维材料，中间层为聚氨酯（ PU ）或聚四氟乙烯（ PTFE ）的医用复合材料构成；</w:t>
            </w:r>
          </w:p>
          <w:p w14:paraId="541A1C47" w14:textId="77777777" w:rsidR="00322E9F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2、非关键区域为聚酯长丝纤维、导电丝纤维织造而成；</w:t>
            </w:r>
          </w:p>
          <w:p w14:paraId="24D1D818" w14:textId="2AEEA938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3、胀破强力：清洗后干态：≥450Kpa，湿态：≥40OKpa断裂强力：干态：500N，湿态：≥500N;</w:t>
            </w:r>
          </w:p>
          <w:p w14:paraId="363BDBF0" w14:textId="13C32651" w:rsidR="00235641" w:rsidRPr="00505333" w:rsidRDefault="00322E9F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  <w:r w:rsidR="0023564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、外观：手术</w:t>
            </w:r>
            <w:proofErr w:type="gramStart"/>
            <w:r w:rsidR="0023564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衣关键</w:t>
            </w:r>
            <w:proofErr w:type="gramEnd"/>
            <w:r w:rsidR="0023564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区域、非关键区域颜色均匀，平整，无破洞，无污渍；接缝针脚应均匀，不得有跳线、脱针、漏针等缺陷，缝制要求：缝制要求：每40mm应≥7针；关键区域如有缝线部位，要有密封处理，抗渗水性≥10cmH20;</w:t>
            </w:r>
          </w:p>
          <w:p w14:paraId="53926E95" w14:textId="1431A43D" w:rsidR="00235641" w:rsidRPr="00505333" w:rsidRDefault="00322E9F" w:rsidP="0023564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  <w:r w:rsidR="0023564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proofErr w:type="gramStart"/>
            <w:r w:rsidR="0023564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产品须耐高温</w:t>
            </w:r>
            <w:proofErr w:type="gramEnd"/>
            <w:r w:rsidR="00235641"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洗涤（不低于80℃，15分钟），耐高温熨烫（不低于180℃、3秒），抗压力在常温下不低于60bar、高温（不低于80℃）条件下不低于2.0bar，安全使用频次不低于200次或3年。</w:t>
            </w:r>
          </w:p>
        </w:tc>
      </w:tr>
      <w:tr w:rsidR="00235641" w:rsidRPr="00505333" w14:paraId="5E88D01C" w14:textId="77777777" w:rsidTr="009E01D9">
        <w:trPr>
          <w:trHeight w:val="190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6B7F" w14:textId="18EDCF83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CBFD" w14:textId="1FFCC74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洗手衣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BF0" w14:textId="073895CB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S-XXXL，短袖短装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D1C1" w14:textId="658BECB4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件</w:t>
            </w:r>
          </w:p>
        </w:tc>
        <w:tc>
          <w:tcPr>
            <w:tcW w:w="3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7A1B" w14:textId="5F81B03C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洗手衣裤（涤棉纱斜）：</w:t>
            </w:r>
          </w:p>
          <w:p w14:paraId="1C03E7D7" w14:textId="706A5F1A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1、成份：64.4%（±5%）聚酯纤维 ，35.6%（±5%）棉；纱支：32s±2s（18tex±2tex）*32s±2s（18tex±2tex）；密度：经向密度530根/10cm±5根/10cm，纬向密度260根/10cm±5根/10cm；单位面积质量：150g/㎡（±3g/㎡）。（提供带MA标志第三方检测机构检测报告）</w:t>
            </w:r>
          </w:p>
          <w:p w14:paraId="67FB782B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2、色牢度：≥4 级。  </w:t>
            </w:r>
          </w:p>
          <w:p w14:paraId="6F9659D8" w14:textId="77777777" w:rsidR="00235641" w:rsidRPr="00505333" w:rsidRDefault="00235641" w:rsidP="0023564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3、PH值范围：4.0-8.5，甲醛含量≤20mg/kg；</w:t>
            </w:r>
          </w:p>
        </w:tc>
      </w:tr>
      <w:tr w:rsidR="00235641" w:rsidRPr="00505333" w14:paraId="30F34359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FCE4" w14:textId="64343989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A113" w14:textId="3F75AD35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洗手裤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578" w14:textId="47D310CE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S-XXXL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7A18" w14:textId="56D38717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831" w14:textId="3D45986E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235641" w:rsidRPr="00505333" w14:paraId="56E093AD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39C" w14:textId="2DB76539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05EE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麻醉衣</w:t>
            </w: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（保暖衣）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6ED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lastRenderedPageBreak/>
              <w:t>夹克样式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7296" w14:textId="5645D7D6" w:rsidR="00235641" w:rsidRPr="00505333" w:rsidRDefault="00235641" w:rsidP="00235641">
            <w:pPr>
              <w:pStyle w:val="null3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505333">
              <w:rPr>
                <w:rFonts w:ascii="宋体" w:eastAsia="宋体" w:hAnsi="宋体" w:cs="仿宋"/>
                <w:sz w:val="21"/>
                <w:szCs w:val="21"/>
              </w:rPr>
              <w:t>件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985" w14:textId="3159C529" w:rsidR="00235641" w:rsidRPr="00505333" w:rsidRDefault="00235641" w:rsidP="00235641">
            <w:pPr>
              <w:pStyle w:val="null3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仿宋"/>
                <w:sz w:val="21"/>
                <w:szCs w:val="21"/>
              </w:rPr>
              <w:t>1.面料名称：纱卡织物</w:t>
            </w:r>
          </w:p>
          <w:p w14:paraId="1C24F7A7" w14:textId="77777777" w:rsidR="00235641" w:rsidRPr="00505333" w:rsidRDefault="00235641" w:rsidP="00235641">
            <w:pPr>
              <w:pStyle w:val="null3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仿宋"/>
                <w:sz w:val="21"/>
                <w:szCs w:val="21"/>
              </w:rPr>
              <w:lastRenderedPageBreak/>
              <w:t>2.面料规格：C21s  112*58</w:t>
            </w:r>
          </w:p>
          <w:p w14:paraId="146A783D" w14:textId="77777777" w:rsidR="00235641" w:rsidRPr="00505333" w:rsidRDefault="00235641" w:rsidP="00235641">
            <w:pPr>
              <w:pStyle w:val="null3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仿宋"/>
                <w:sz w:val="21"/>
                <w:szCs w:val="21"/>
              </w:rPr>
              <w:t>3.纤维含量：棉100%</w:t>
            </w:r>
          </w:p>
          <w:p w14:paraId="1F228B8B" w14:textId="77777777" w:rsidR="00235641" w:rsidRPr="00505333" w:rsidRDefault="00235641" w:rsidP="00235641">
            <w:pPr>
              <w:pStyle w:val="null3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05333">
              <w:rPr>
                <w:rFonts w:ascii="宋体" w:eastAsia="宋体" w:hAnsi="宋体" w:cs="仿宋"/>
                <w:sz w:val="21"/>
                <w:szCs w:val="21"/>
              </w:rPr>
              <w:t>4.经向密度(根/10cm)：≥440纬向密度(根/10cm)：≥213</w:t>
            </w:r>
          </w:p>
          <w:p w14:paraId="272E94AC" w14:textId="18D137B2" w:rsidR="007C0975" w:rsidRDefault="00235641" w:rsidP="007C0975">
            <w:pPr>
              <w:pStyle w:val="null3"/>
              <w:jc w:val="left"/>
              <w:rPr>
                <w:rFonts w:ascii="宋体" w:eastAsia="宋体" w:hAnsi="宋体" w:cs="宋体"/>
                <w:szCs w:val="21"/>
              </w:rPr>
            </w:pPr>
            <w:r w:rsidRPr="00505333">
              <w:rPr>
                <w:rFonts w:ascii="宋体" w:eastAsia="宋体" w:hAnsi="宋体" w:cs="仿宋"/>
                <w:sz w:val="21"/>
                <w:szCs w:val="21"/>
              </w:rPr>
              <w:t>5.</w:t>
            </w:r>
            <w:r w:rsidR="007C0975" w:rsidRPr="000E3251">
              <w:rPr>
                <w:rFonts w:ascii="宋体" w:eastAsia="宋体" w:hAnsi="宋体" w:cs="宋体"/>
                <w:szCs w:val="21"/>
              </w:rPr>
              <w:t>此面料洗涤≥50次以后，面料对金黄色葡萄球菌、大肠杆菌、白色念珠菌、肺炎克雷伯氏菌、铜绿假单胞菌、枯草芽孢杆菌具有≥99%的抑菌率。</w:t>
            </w:r>
          </w:p>
          <w:p w14:paraId="7B8BF0C1" w14:textId="2EE274B4" w:rsidR="00235641" w:rsidRPr="00505333" w:rsidRDefault="007C0975" w:rsidP="007C0975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</w:t>
            </w:r>
            <w:r w:rsidRPr="001C4364">
              <w:rPr>
                <w:rFonts w:ascii="宋体" w:eastAsia="宋体" w:hAnsi="宋体" w:cs="宋体" w:hint="eastAsia"/>
                <w:szCs w:val="21"/>
              </w:rPr>
              <w:t>此规格面料需符合国家纺织产品安全技术规范GB 18401-2010 B类要求。</w:t>
            </w:r>
          </w:p>
        </w:tc>
      </w:tr>
      <w:tr w:rsidR="00235641" w:rsidRPr="00505333" w14:paraId="64735E07" w14:textId="77777777" w:rsidTr="009E01D9">
        <w:trPr>
          <w:trHeight w:val="3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3C2" w14:textId="42DE7E16" w:rsidR="00235641" w:rsidRPr="00505333" w:rsidRDefault="00235641" w:rsidP="00235641">
            <w:pPr>
              <w:spacing w:line="400" w:lineRule="exact"/>
              <w:ind w:leftChars="-15" w:left="-4" w:hangingChars="13" w:hanging="2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65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5557" w14:textId="77777777" w:rsidR="00235641" w:rsidRPr="00505333" w:rsidRDefault="00235641" w:rsidP="00235641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擦手小毛巾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8CBF" w14:textId="77777777" w:rsidR="00235641" w:rsidRPr="00505333" w:rsidRDefault="00235641" w:rsidP="00235641">
            <w:pPr>
              <w:spacing w:line="400" w:lineRule="exact"/>
              <w:ind w:firstLineChars="13" w:firstLine="27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szCs w:val="21"/>
              </w:rPr>
              <w:t>25*25cm±5mm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4C04" w14:textId="6E43C596" w:rsidR="00235641" w:rsidRPr="00505333" w:rsidRDefault="00235641" w:rsidP="00235641">
            <w:pPr>
              <w:spacing w:line="360" w:lineRule="auto"/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23A" w14:textId="3F51C34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、成份：100%棉；纱支：21s±1s（27tex±2tex）*21s±1s（27tex±2tex）；密度：经向密度：446根/10cm（±5根/10cm），纬向密度：210根/10cm（±5根/10cm）；单位面积质量≥180g/㎡（±3g/㎡）。（提供带MA标志第三方检测机构检测报告）</w:t>
            </w:r>
          </w:p>
          <w:p w14:paraId="5DDF0173" w14:textId="77777777" w:rsidR="00235641" w:rsidRPr="00505333" w:rsidRDefault="00235641" w:rsidP="00235641">
            <w:pPr>
              <w:ind w:rightChars="28" w:right="59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2、耐次氯酸盐漂白色牢度≥4级；</w:t>
            </w:r>
          </w:p>
          <w:p w14:paraId="1C9A5CD7" w14:textId="77777777" w:rsidR="00235641" w:rsidRPr="00505333" w:rsidRDefault="00235641" w:rsidP="00235641">
            <w:pPr>
              <w:ind w:firstLineChars="13" w:firstLine="27"/>
              <w:rPr>
                <w:rFonts w:ascii="宋体" w:eastAsia="宋体" w:hAnsi="宋体" w:cs="宋体" w:hint="eastAsia"/>
                <w:szCs w:val="21"/>
              </w:rPr>
            </w:pPr>
            <w:r w:rsidRPr="0050533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3、pH值：4.0-8.5，甲醛含量≤20mg/kg；</w:t>
            </w:r>
          </w:p>
        </w:tc>
      </w:tr>
    </w:tbl>
    <w:p w14:paraId="5C5C27DE" w14:textId="77777777" w:rsidR="00C431A3" w:rsidRDefault="00C431A3"/>
    <w:sectPr w:rsidR="00C431A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702C" w14:textId="77777777" w:rsidR="001332CE" w:rsidRDefault="001332CE" w:rsidP="007342B8">
      <w:r>
        <w:separator/>
      </w:r>
    </w:p>
  </w:endnote>
  <w:endnote w:type="continuationSeparator" w:id="0">
    <w:p w14:paraId="241D323E" w14:textId="77777777" w:rsidR="001332CE" w:rsidRDefault="001332CE" w:rsidP="0073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0A0C" w14:textId="77777777" w:rsidR="001332CE" w:rsidRDefault="001332CE" w:rsidP="007342B8">
      <w:r>
        <w:separator/>
      </w:r>
    </w:p>
  </w:footnote>
  <w:footnote w:type="continuationSeparator" w:id="0">
    <w:p w14:paraId="290025F6" w14:textId="77777777" w:rsidR="001332CE" w:rsidRDefault="001332CE" w:rsidP="0073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xN2I3MGJiYWUwYzk5YjNmZmY5MWI3MGRjNjMzZTkifQ=="/>
  </w:docVars>
  <w:rsids>
    <w:rsidRoot w:val="2C1D5177"/>
    <w:rsid w:val="00063046"/>
    <w:rsid w:val="000A5BBF"/>
    <w:rsid w:val="000E3251"/>
    <w:rsid w:val="001332CE"/>
    <w:rsid w:val="00151311"/>
    <w:rsid w:val="001C4364"/>
    <w:rsid w:val="001C5B66"/>
    <w:rsid w:val="00233551"/>
    <w:rsid w:val="00235641"/>
    <w:rsid w:val="00235AD1"/>
    <w:rsid w:val="00247F81"/>
    <w:rsid w:val="002E1906"/>
    <w:rsid w:val="002F3083"/>
    <w:rsid w:val="00322E9F"/>
    <w:rsid w:val="003319DF"/>
    <w:rsid w:val="00334AC0"/>
    <w:rsid w:val="003958C3"/>
    <w:rsid w:val="003B454A"/>
    <w:rsid w:val="003D4C94"/>
    <w:rsid w:val="003D5D9C"/>
    <w:rsid w:val="00447530"/>
    <w:rsid w:val="00457FEE"/>
    <w:rsid w:val="004F4835"/>
    <w:rsid w:val="00505333"/>
    <w:rsid w:val="00576309"/>
    <w:rsid w:val="005C3A02"/>
    <w:rsid w:val="00623936"/>
    <w:rsid w:val="00666D64"/>
    <w:rsid w:val="0073128B"/>
    <w:rsid w:val="007342B8"/>
    <w:rsid w:val="00742377"/>
    <w:rsid w:val="007928AC"/>
    <w:rsid w:val="007C0975"/>
    <w:rsid w:val="007E428A"/>
    <w:rsid w:val="00824308"/>
    <w:rsid w:val="00825305"/>
    <w:rsid w:val="00855236"/>
    <w:rsid w:val="008B1F64"/>
    <w:rsid w:val="008E52F0"/>
    <w:rsid w:val="009A059A"/>
    <w:rsid w:val="009E01D9"/>
    <w:rsid w:val="00A74CC8"/>
    <w:rsid w:val="00AC3488"/>
    <w:rsid w:val="00AE3F16"/>
    <w:rsid w:val="00B16FB5"/>
    <w:rsid w:val="00BC1A41"/>
    <w:rsid w:val="00BF676C"/>
    <w:rsid w:val="00C270A1"/>
    <w:rsid w:val="00C431A3"/>
    <w:rsid w:val="00C67B69"/>
    <w:rsid w:val="00CA2912"/>
    <w:rsid w:val="00CE5510"/>
    <w:rsid w:val="00CF3CBE"/>
    <w:rsid w:val="00E37750"/>
    <w:rsid w:val="00E56333"/>
    <w:rsid w:val="00E9204F"/>
    <w:rsid w:val="00EB7CEE"/>
    <w:rsid w:val="00EC341A"/>
    <w:rsid w:val="00EC5402"/>
    <w:rsid w:val="00EF047A"/>
    <w:rsid w:val="00F0072E"/>
    <w:rsid w:val="00F158D2"/>
    <w:rsid w:val="00FB2C76"/>
    <w:rsid w:val="2C1D5177"/>
    <w:rsid w:val="371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624D3"/>
  <w15:docId w15:val="{355439A6-D797-4921-A93D-E19D692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0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华文中宋" w:eastAsia="华文中宋"/>
      <w:bCs/>
      <w:sz w:val="28"/>
    </w:rPr>
  </w:style>
  <w:style w:type="table" w:styleId="a4">
    <w:name w:val="Table Grid"/>
    <w:basedOn w:val="a1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3">
    <w:name w:val="null3"/>
    <w:hidden/>
    <w:qFormat/>
    <w:rPr>
      <w:rFonts w:hint="eastAsia"/>
      <w:lang w:eastAsia="zh-Hans"/>
    </w:rPr>
  </w:style>
  <w:style w:type="paragraph" w:styleId="a5">
    <w:name w:val="Revision"/>
    <w:hidden/>
    <w:uiPriority w:val="99"/>
    <w:unhideWhenUsed/>
    <w:rsid w:val="00BC1A41"/>
    <w:rPr>
      <w:kern w:val="2"/>
      <w:sz w:val="21"/>
      <w:szCs w:val="24"/>
    </w:rPr>
  </w:style>
  <w:style w:type="paragraph" w:styleId="a6">
    <w:name w:val="header"/>
    <w:basedOn w:val="a"/>
    <w:link w:val="a7"/>
    <w:rsid w:val="007342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342B8"/>
    <w:rPr>
      <w:kern w:val="2"/>
      <w:sz w:val="18"/>
      <w:szCs w:val="18"/>
    </w:rPr>
  </w:style>
  <w:style w:type="paragraph" w:styleId="a8">
    <w:name w:val="footer"/>
    <w:basedOn w:val="a"/>
    <w:link w:val="a9"/>
    <w:rsid w:val="0073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342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赵治川</dc:creator>
  <cp:lastModifiedBy>wenbo yan</cp:lastModifiedBy>
  <cp:revision>31</cp:revision>
  <cp:lastPrinted>2024-09-26T01:58:00Z</cp:lastPrinted>
  <dcterms:created xsi:type="dcterms:W3CDTF">2024-09-25T08:48:00Z</dcterms:created>
  <dcterms:modified xsi:type="dcterms:W3CDTF">2024-09-26T06:46:00Z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885F37FAB34942EB9FC150442CE58B3F_11</vt:lpwstr>
  </property>
</Properties>
</file>